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retekstu"/>
        <w:pBdr>
          <w:top w:val="single" w:sz="4" w:space="1" w:color="00000A"/>
          <w:left w:val="single" w:sz="4" w:space="0" w:color="00000A"/>
          <w:bottom w:val="single" w:sz="4" w:space="1" w:color="00000A"/>
          <w:right w:val="single" w:sz="4" w:space="4" w:color="00000A"/>
        </w:pBdr>
        <w:tabs>
          <w:tab w:val="left" w:pos="540" w:leader="none"/>
          <w:tab w:val="left" w:pos="720" w:leader="none"/>
          <w:tab w:val="left" w:pos="900" w:leader="none"/>
        </w:tabs>
        <w:jc w:val="center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Wniosek należy wypełnić czytelnie (drukowanymi literami).</w:t>
      </w:r>
    </w:p>
    <w:p>
      <w:pPr>
        <w:pStyle w:val="Tretekstu"/>
        <w:pBdr>
          <w:top w:val="single" w:sz="4" w:space="1" w:color="00000A"/>
          <w:left w:val="single" w:sz="4" w:space="0" w:color="00000A"/>
          <w:bottom w:val="single" w:sz="4" w:space="1" w:color="00000A"/>
          <w:right w:val="single" w:sz="4" w:space="4" w:color="00000A"/>
        </w:pBdr>
        <w:tabs>
          <w:tab w:val="left" w:pos="540" w:leader="none"/>
          <w:tab w:val="left" w:pos="720" w:leader="none"/>
          <w:tab w:val="left" w:pos="900" w:leader="none"/>
        </w:tabs>
        <w:jc w:val="center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W niniejszym wniosku należy zachować zgodność danych zawartych we wniosku o przyznanie płatności obszarowych na bieżący rok składany do ARiMR </w:t>
      </w:r>
    </w:p>
    <w:p>
      <w:pPr>
        <w:pStyle w:val="Tretekstu"/>
        <w:pBdr>
          <w:top w:val="single" w:sz="4" w:space="1" w:color="00000A"/>
          <w:left w:val="single" w:sz="4" w:space="0" w:color="00000A"/>
          <w:bottom w:val="single" w:sz="4" w:space="1" w:color="00000A"/>
          <w:right w:val="single" w:sz="4" w:space="4" w:color="00000A"/>
        </w:pBdr>
        <w:tabs>
          <w:tab w:val="left" w:pos="540" w:leader="none"/>
          <w:tab w:val="left" w:pos="720" w:leader="none"/>
          <w:tab w:val="left" w:pos="900" w:leader="none"/>
        </w:tabs>
        <w:jc w:val="center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(dotyczy producentów rolnych korzystających z płatności obszarowych).</w:t>
      </w:r>
    </w:p>
    <w:p>
      <w:pPr>
        <w:pStyle w:val="Normal"/>
        <w:spacing w:lineRule="auto" w:line="360"/>
        <w:ind w:left="4248" w:firstLine="708"/>
        <w:rPr>
          <w:bCs/>
        </w:rPr>
      </w:pPr>
      <w:r>
        <w:rPr>
          <w:bCs/>
        </w:rPr>
      </w:r>
    </w:p>
    <w:p>
      <w:pPr>
        <w:pStyle w:val="Normal"/>
        <w:spacing w:lineRule="auto" w:line="360"/>
        <w:ind w:left="4248" w:firstLine="708"/>
        <w:jc w:val="center"/>
        <w:rPr>
          <w:b/>
          <w:b/>
          <w:bCs/>
        </w:rPr>
      </w:pPr>
      <w:r>
        <w:rPr>
          <w:b/>
          <w:bCs/>
        </w:rPr>
        <w:t>Urząd Miasta i Gminy</w:t>
      </w:r>
    </w:p>
    <w:p>
      <w:pPr>
        <w:pStyle w:val="Normal"/>
        <w:spacing w:lineRule="auto" w:line="360"/>
        <w:ind w:left="4248" w:firstLine="708"/>
        <w:jc w:val="center"/>
        <w:rPr>
          <w:b/>
          <w:b/>
          <w:bCs/>
        </w:rPr>
      </w:pPr>
      <w:r>
        <w:rPr>
          <w:b/>
          <w:bCs/>
        </w:rPr>
        <w:t>w Dobrzyniu nad Wisłą</w:t>
      </w:r>
    </w:p>
    <w:p>
      <w:pPr>
        <w:pStyle w:val="Normal"/>
        <w:spacing w:lineRule="auto" w:line="360"/>
        <w:ind w:left="1416" w:firstLine="708"/>
        <w:rPr>
          <w:b/>
          <w:b/>
          <w:bCs/>
        </w:rPr>
      </w:pPr>
      <w:r>
        <w:rPr>
          <w:b/>
          <w:bCs/>
        </w:rPr>
        <w:t xml:space="preserve">          </w:t>
      </w:r>
      <w:r>
        <w:rPr>
          <w:b/>
          <w:bCs/>
        </w:rPr>
        <w:t>WNIOSEK  O OSZACOWANIE SZKÓD</w:t>
      </w:r>
    </w:p>
    <w:p>
      <w:pPr>
        <w:pStyle w:val="BodyText2"/>
        <w:tabs>
          <w:tab w:val="left" w:pos="284" w:leader="none"/>
          <w:tab w:val="left" w:pos="900" w:leader="none"/>
          <w:tab w:val="left" w:pos="3960" w:leader="none"/>
        </w:tabs>
        <w:spacing w:lineRule="auto" w:line="360"/>
        <w:rPr>
          <w:bCs/>
        </w:rPr>
      </w:pPr>
      <w:r>
        <w:rPr>
          <w:bCs/>
        </w:rPr>
        <w:t>1. Wnioskodawca (imię i nazwisko) :  ..………………………………………………………...</w:t>
      </w:r>
    </w:p>
    <w:p>
      <w:pPr>
        <w:pStyle w:val="BodyText2"/>
        <w:tabs>
          <w:tab w:val="left" w:pos="900" w:leader="none"/>
          <w:tab w:val="left" w:pos="3960" w:leader="none"/>
        </w:tabs>
        <w:spacing w:lineRule="auto" w:line="360"/>
        <w:rPr>
          <w:bCs/>
        </w:rPr>
      </w:pPr>
      <w:r>
        <w:rPr>
          <w:bCs/>
        </w:rPr>
        <w:t>2. Adres zamieszkania Wnioskodawcy: ……………………...……………………….............. …………………………………………………………………………………………………...</w:t>
      </w:r>
    </w:p>
    <w:p>
      <w:pPr>
        <w:pStyle w:val="BodyText2"/>
        <w:tabs>
          <w:tab w:val="left" w:pos="900" w:leader="none"/>
          <w:tab w:val="left" w:pos="3960" w:leader="none"/>
        </w:tabs>
        <w:spacing w:lineRule="auto" w:line="360"/>
        <w:rPr>
          <w:bCs/>
        </w:rPr>
      </w:pPr>
      <w:r>
        <w:rPr>
          <w:bCs/>
        </w:rPr>
        <w:t>3. Adres siedziby gospodarstwa rolnego: ...…………………………………………………….</w:t>
      </w:r>
    </w:p>
    <w:p>
      <w:pPr>
        <w:pStyle w:val="BodyText2"/>
        <w:tabs>
          <w:tab w:val="left" w:pos="900" w:leader="none"/>
          <w:tab w:val="left" w:pos="3960" w:leader="none"/>
        </w:tabs>
        <w:spacing w:lineRule="auto" w:line="360"/>
        <w:rPr>
          <w:bCs/>
        </w:rPr>
      </w:pPr>
      <w:r>
        <w:rPr>
          <w:bCs/>
        </w:rPr>
        <w:t>…………………………………………………………………………………………………</w:t>
      </w:r>
      <w:r>
        <w:rPr>
          <w:bCs/>
        </w:rPr>
        <w:t>...</w:t>
      </w:r>
    </w:p>
    <w:p>
      <w:pPr>
        <w:pStyle w:val="BodyText2"/>
        <w:tabs>
          <w:tab w:val="left" w:pos="900" w:leader="none"/>
          <w:tab w:val="left" w:pos="3960" w:leader="none"/>
        </w:tabs>
        <w:spacing w:lineRule="auto" w:line="360"/>
        <w:jc w:val="left"/>
        <w:rPr/>
      </w:pPr>
      <w:r>
        <w:rPr/>
        <w:t>4. Posiadam grunty rolne również na terenie gmin (</w:t>
      </w:r>
      <w:r>
        <w:rPr>
          <w:sz w:val="16"/>
          <w:szCs w:val="16"/>
        </w:rPr>
        <w:t>podać nazwę gminy oraz ilość</w:t>
      </w:r>
      <w:r>
        <w:rPr/>
        <w:t xml:space="preserve"> </w:t>
      </w:r>
      <w:r>
        <w:rPr>
          <w:sz w:val="16"/>
          <w:szCs w:val="16"/>
        </w:rPr>
        <w:t>posiadanych na jej terenie ha</w:t>
      </w:r>
      <w:r>
        <w:rPr/>
        <w:t>) ..……………………………………………………………………………………………….……………………………………………………………………………………………….</w:t>
      </w:r>
    </w:p>
    <w:p>
      <w:pPr>
        <w:pStyle w:val="BodyText2"/>
        <w:tabs>
          <w:tab w:val="left" w:pos="900" w:leader="none"/>
          <w:tab w:val="left" w:pos="3960" w:leader="none"/>
        </w:tabs>
        <w:spacing w:lineRule="auto" w:line="360"/>
        <w:jc w:val="left"/>
        <w:rPr>
          <w:bCs/>
        </w:rPr>
      </w:pPr>
      <w:r>
        <w:rPr/>
        <w:t xml:space="preserve">5. </w:t>
      </w:r>
      <w:r>
        <w:rPr>
          <w:b/>
        </w:rPr>
        <w:t>Numer identyfikacyjny producenta rolnego (ARiMR)</w:t>
      </w:r>
      <w:r>
        <w:rPr/>
        <w:t>…………………………………...</w:t>
      </w:r>
    </w:p>
    <w:p>
      <w:pPr>
        <w:pStyle w:val="Normal"/>
        <w:tabs>
          <w:tab w:val="left" w:pos="4500" w:leader="none"/>
        </w:tabs>
        <w:spacing w:lineRule="auto" w:line="360"/>
        <w:rPr/>
      </w:pPr>
      <w:r>
        <w:rPr/>
        <w:t>6. PESEL:</w:t>
      </w:r>
      <w:r>
        <w:rPr>
          <w:sz w:val="32"/>
          <w:szCs w:val="32"/>
        </w:rPr>
        <w:t xml:space="preserve"> ……………………………..   </w:t>
      </w:r>
      <w:r>
        <w:rPr/>
        <w:t>7. NIP: …………………………………..</w:t>
      </w:r>
    </w:p>
    <w:p>
      <w:pPr>
        <w:pStyle w:val="Normal"/>
        <w:tabs>
          <w:tab w:val="left" w:pos="4500" w:leader="none"/>
        </w:tabs>
        <w:spacing w:lineRule="auto" w:line="360"/>
        <w:rPr>
          <w:bCs/>
          <w:sz w:val="32"/>
          <w:szCs w:val="32"/>
        </w:rPr>
      </w:pPr>
      <w:r>
        <w:rPr/>
        <w:t>7.</w:t>
      </w:r>
      <w:r>
        <w:rPr>
          <w:b/>
        </w:rPr>
        <w:t xml:space="preserve">  Nr telefonu …...……………………………..</w:t>
      </w:r>
    </w:p>
    <w:p>
      <w:pPr>
        <w:pStyle w:val="Tretekstu"/>
        <w:tabs>
          <w:tab w:val="left" w:pos="360" w:leader="none"/>
        </w:tabs>
        <w:spacing w:lineRule="auto" w:line="360"/>
        <w:rPr>
          <w:b w:val="false"/>
          <w:b w:val="false"/>
          <w:bCs w:val="false"/>
        </w:rPr>
      </w:pPr>
      <w:r>
        <w:rPr>
          <w:bCs w:val="false"/>
          <w:i/>
        </w:rPr>
        <w:t xml:space="preserve">Zwracam się z </w:t>
      </w:r>
      <w:r>
        <w:rPr>
          <w:i/>
          <w:iCs/>
        </w:rPr>
        <w:t>wnioskiem</w:t>
      </w:r>
      <w:r>
        <w:rPr>
          <w:i/>
          <w:iCs/>
          <w:vertAlign w:val="superscript"/>
        </w:rPr>
        <w:t xml:space="preserve"> </w:t>
      </w:r>
      <w:r>
        <w:rPr>
          <w:b w:val="false"/>
          <w:iCs/>
        </w:rPr>
        <w:t xml:space="preserve">o oszacowanie szkód </w:t>
      </w:r>
      <w:r>
        <w:rPr>
          <w:b w:val="false"/>
          <w:bCs w:val="false"/>
        </w:rPr>
        <w:t>powstałych w moim gospodarstwie rolnym</w:t>
      </w:r>
    </w:p>
    <w:p>
      <w:pPr>
        <w:pStyle w:val="Tretekstu"/>
        <w:tabs>
          <w:tab w:val="left" w:pos="360" w:leader="none"/>
        </w:tabs>
        <w:spacing w:lineRule="auto" w:line="360"/>
        <w:rPr>
          <w:b w:val="false"/>
          <w:b w:val="false"/>
          <w:sz w:val="20"/>
          <w:szCs w:val="20"/>
        </w:rPr>
      </w:pPr>
      <w:r>
        <w:rPr>
          <w:b w:val="false"/>
          <w:bCs w:val="false"/>
        </w:rPr>
        <w:t xml:space="preserve"> </w:t>
      </w:r>
      <w:r>
        <w:rPr>
          <w:b w:val="false"/>
          <w:bCs w:val="false"/>
        </w:rPr>
        <w:t>w wyniku niekorzystnego zjawiska atmosferycznego</w:t>
      </w:r>
      <w:r>
        <w:rPr>
          <w:b w:val="false"/>
          <w:sz w:val="20"/>
          <w:szCs w:val="20"/>
        </w:rPr>
        <w:t>:</w:t>
      </w:r>
    </w:p>
    <w:p>
      <w:pPr>
        <w:pStyle w:val="Normal"/>
        <w:tabs>
          <w:tab w:val="left" w:pos="3780" w:leader="none"/>
        </w:tabs>
        <w:rPr/>
      </w:pPr>
      <w:r>
        <w:rPr/>
        <w:t>1) suszy</w:t>
        <w:tab/>
      </w:r>
      <w:r>
        <w:rPr>
          <w:rFonts w:eastAsia="Symbol" w:cs="Symbol" w:ascii="Symbol" w:hAnsi="Symbol"/>
          <w:sz w:val="32"/>
          <w:szCs w:val="32"/>
        </w:rPr>
        <w:t>ð</w:t>
      </w:r>
      <w:r>
        <w:rPr>
          <w:sz w:val="32"/>
          <w:szCs w:val="32"/>
        </w:rPr>
        <w:t xml:space="preserve"> </w:t>
        <w:tab/>
        <w:tab/>
      </w:r>
      <w:r>
        <w:rPr/>
        <w:t>6) powodzi</w:t>
        <w:tab/>
        <w:tab/>
        <w:tab/>
      </w:r>
      <w:r>
        <w:rPr>
          <w:rFonts w:eastAsia="Symbol" w:cs="Symbol" w:ascii="Symbol" w:hAnsi="Symbol"/>
          <w:sz w:val="32"/>
          <w:szCs w:val="32"/>
        </w:rPr>
        <w:t>ð</w:t>
      </w:r>
    </w:p>
    <w:p>
      <w:pPr>
        <w:pStyle w:val="Normal"/>
        <w:tabs>
          <w:tab w:val="left" w:pos="3780" w:leader="none"/>
        </w:tabs>
        <w:rPr/>
      </w:pPr>
      <w:r>
        <w:rPr/>
        <w:t>2) gradu</w:t>
        <w:tab/>
      </w:r>
      <w:r>
        <w:rPr>
          <w:rFonts w:eastAsia="Symbol" w:cs="Symbol" w:ascii="Symbol" w:hAnsi="Symbol"/>
          <w:sz w:val="32"/>
          <w:szCs w:val="32"/>
        </w:rPr>
        <w:t>ð</w:t>
      </w:r>
      <w:r>
        <w:rPr>
          <w:sz w:val="32"/>
          <w:szCs w:val="32"/>
        </w:rPr>
        <w:t xml:space="preserve"> </w:t>
        <w:tab/>
        <w:tab/>
      </w:r>
      <w:r>
        <w:rPr/>
        <w:t>7) huraganu</w:t>
        <w:tab/>
        <w:tab/>
        <w:tab/>
      </w:r>
      <w:r>
        <w:rPr>
          <w:rFonts w:eastAsia="Symbol" w:cs="Symbol" w:ascii="Symbol" w:hAnsi="Symbol"/>
          <w:sz w:val="32"/>
          <w:szCs w:val="32"/>
        </w:rPr>
        <w:t>ð</w:t>
      </w:r>
    </w:p>
    <w:p>
      <w:pPr>
        <w:pStyle w:val="Normal"/>
        <w:tabs>
          <w:tab w:val="left" w:pos="3780" w:leader="none"/>
        </w:tabs>
        <w:rPr/>
      </w:pPr>
      <w:r>
        <w:rPr/>
        <w:t>3) deszczu nawalnego</w:t>
        <w:tab/>
      </w:r>
      <w:r>
        <w:rPr>
          <w:rFonts w:eastAsia="Symbol" w:cs="Symbol" w:ascii="Symbol" w:hAnsi="Symbol"/>
          <w:sz w:val="32"/>
          <w:szCs w:val="32"/>
        </w:rPr>
        <w:t>ð</w:t>
      </w:r>
      <w:r>
        <w:rPr>
          <w:sz w:val="32"/>
          <w:szCs w:val="32"/>
        </w:rPr>
        <w:t xml:space="preserve"> </w:t>
        <w:tab/>
        <w:tab/>
      </w:r>
      <w:r>
        <w:rPr/>
        <w:t>8)</w:t>
      </w:r>
      <w:r>
        <w:rPr>
          <w:sz w:val="32"/>
          <w:szCs w:val="32"/>
        </w:rPr>
        <w:t xml:space="preserve"> </w:t>
      </w:r>
      <w:r>
        <w:rPr/>
        <w:t>pioruna</w:t>
        <w:tab/>
        <w:tab/>
        <w:tab/>
      </w:r>
      <w:r>
        <w:rPr>
          <w:rFonts w:eastAsia="Symbol" w:cs="Symbol" w:ascii="Symbol" w:hAnsi="Symbol"/>
          <w:sz w:val="32"/>
          <w:szCs w:val="32"/>
        </w:rPr>
        <w:t>ð</w:t>
      </w:r>
    </w:p>
    <w:p>
      <w:pPr>
        <w:pStyle w:val="Normal"/>
        <w:tabs>
          <w:tab w:val="left" w:pos="3780" w:leader="none"/>
        </w:tabs>
        <w:rPr/>
      </w:pPr>
      <w:r>
        <w:rPr/>
        <w:t>4) ujemnych skutków przezimowania</w:t>
        <w:tab/>
      </w:r>
      <w:r>
        <w:rPr>
          <w:rFonts w:eastAsia="Symbol" w:cs="Symbol" w:ascii="Symbol" w:hAnsi="Symbol"/>
          <w:sz w:val="32"/>
          <w:szCs w:val="32"/>
        </w:rPr>
        <w:t>ð</w:t>
      </w:r>
      <w:r>
        <w:rPr>
          <w:sz w:val="32"/>
          <w:szCs w:val="32"/>
        </w:rPr>
        <w:t xml:space="preserve"> </w:t>
        <w:tab/>
        <w:tab/>
      </w:r>
      <w:r>
        <w:rPr/>
        <w:t>9) obsunięcia się ziemi</w:t>
        <w:tab/>
      </w:r>
      <w:r>
        <w:rPr>
          <w:rFonts w:eastAsia="Symbol" w:cs="Symbol" w:ascii="Symbol" w:hAnsi="Symbol"/>
          <w:sz w:val="32"/>
          <w:szCs w:val="32"/>
        </w:rPr>
        <w:t>ð</w:t>
      </w:r>
    </w:p>
    <w:p>
      <w:pPr>
        <w:pStyle w:val="Normal"/>
        <w:tabs>
          <w:tab w:val="left" w:pos="3780" w:leader="none"/>
        </w:tabs>
        <w:rPr/>
      </w:pPr>
      <w:r>
        <w:rPr/>
        <w:t>5) przymrozków wiosennych</w:t>
        <w:tab/>
      </w:r>
      <w:r>
        <w:rPr>
          <w:rFonts w:eastAsia="Symbol" w:cs="Symbol" w:ascii="Symbol" w:hAnsi="Symbol"/>
          <w:sz w:val="32"/>
          <w:szCs w:val="32"/>
        </w:rPr>
        <w:t>ð</w:t>
      </w:r>
      <w:r>
        <w:rPr>
          <w:sz w:val="32"/>
          <w:szCs w:val="32"/>
        </w:rPr>
        <w:t xml:space="preserve"> </w:t>
        <w:tab/>
        <w:tab/>
      </w:r>
      <w:r>
        <w:rPr/>
        <w:t>10) lawiny</w:t>
        <w:tab/>
        <w:tab/>
        <w:tab/>
      </w:r>
      <w:r>
        <w:rPr>
          <w:rFonts w:eastAsia="Symbol" w:cs="Symbol" w:ascii="Symbol" w:hAnsi="Symbol"/>
          <w:sz w:val="32"/>
          <w:szCs w:val="32"/>
        </w:rPr>
        <w:t>ð</w:t>
      </w:r>
    </w:p>
    <w:p>
      <w:pPr>
        <w:pStyle w:val="Normal"/>
        <w:tabs>
          <w:tab w:val="left" w:pos="4500" w:leader="none"/>
        </w:tabs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rFonts w:ascii="TimesNewRomanPSMT" w:hAnsi="TimesNewRomanPSMT" w:cs="TimesNewRomanPSMT"/>
        </w:rPr>
      </w:pPr>
      <w:r>
        <w:rPr>
          <w:rFonts w:cs="TimesNewRomanPSMT" w:ascii="TimesNewRomanPSMT" w:hAnsi="TimesNewRomanPSMT"/>
        </w:rPr>
        <w:t>co miało miejsce:</w:t>
      </w:r>
    </w:p>
    <w:p>
      <w:pPr>
        <w:pStyle w:val="Normal"/>
        <w:rPr>
          <w:rFonts w:ascii="TimesNewRomanPSMT" w:hAnsi="TimesNewRomanPSMT" w:cs="TimesNewRomanPSMT"/>
        </w:rPr>
      </w:pPr>
      <w:r>
        <w:rPr>
          <w:rFonts w:cs="TimesNewRomanPSMT" w:ascii="TimesNewRomanPSMT" w:hAnsi="TimesNewRomanPSMT"/>
        </w:rPr>
        <w:t xml:space="preserve">a) w dniu </w:t>
      </w:r>
      <w:r>
        <w:rPr>
          <w:rFonts w:eastAsia="Marlett" w:cs="Marlett" w:ascii="Marlett" w:hAnsi="Marlett"/>
          <w:bCs/>
          <w:sz w:val="32"/>
          <w:szCs w:val="32"/>
        </w:rPr>
        <w:t>ff</w:t>
      </w:r>
      <w:r>
        <w:rPr>
          <w:bCs/>
          <w:sz w:val="32"/>
          <w:szCs w:val="32"/>
        </w:rPr>
        <w:t>-</w:t>
      </w:r>
      <w:r>
        <w:rPr>
          <w:rFonts w:eastAsia="Marlett" w:cs="Marlett" w:ascii="Marlett" w:hAnsi="Marlett"/>
          <w:bCs/>
          <w:sz w:val="32"/>
          <w:szCs w:val="32"/>
        </w:rPr>
        <w:t>ff</w:t>
      </w:r>
      <w:r>
        <w:rPr>
          <w:bCs/>
          <w:sz w:val="32"/>
          <w:szCs w:val="32"/>
        </w:rPr>
        <w:t>-</w:t>
      </w:r>
      <w:r>
        <w:rPr>
          <w:rFonts w:eastAsia="Marlett" w:cs="Marlett" w:ascii="Marlett" w:hAnsi="Marlett"/>
          <w:bCs/>
          <w:sz w:val="32"/>
          <w:szCs w:val="32"/>
        </w:rPr>
        <w:t>ffff</w:t>
      </w:r>
    </w:p>
    <w:p>
      <w:pPr>
        <w:pStyle w:val="Normal"/>
        <w:spacing w:lineRule="auto" w:line="360"/>
        <w:rPr>
          <w:bCs/>
          <w:sz w:val="32"/>
          <w:szCs w:val="32"/>
        </w:rPr>
      </w:pPr>
      <w:r>
        <w:rPr/>
        <w:t xml:space="preserve">b) w okresie od dnia </w:t>
      </w:r>
      <w:r>
        <w:rPr>
          <w:rFonts w:eastAsia="Marlett" w:cs="Marlett" w:ascii="Marlett" w:hAnsi="Marlett"/>
          <w:bCs/>
          <w:sz w:val="32"/>
          <w:szCs w:val="32"/>
        </w:rPr>
        <w:t>ff</w:t>
      </w:r>
      <w:r>
        <w:rPr>
          <w:bCs/>
          <w:sz w:val="32"/>
          <w:szCs w:val="32"/>
        </w:rPr>
        <w:t>-</w:t>
      </w:r>
      <w:r>
        <w:rPr>
          <w:rFonts w:eastAsia="Marlett" w:cs="Marlett" w:ascii="Marlett" w:hAnsi="Marlett"/>
          <w:bCs/>
          <w:sz w:val="32"/>
          <w:szCs w:val="32"/>
        </w:rPr>
        <w:t>ff</w:t>
      </w:r>
      <w:r>
        <w:rPr>
          <w:bCs/>
          <w:sz w:val="32"/>
          <w:szCs w:val="32"/>
        </w:rPr>
        <w:t>-</w:t>
      </w:r>
      <w:r>
        <w:rPr>
          <w:rFonts w:eastAsia="Marlett" w:cs="Marlett" w:ascii="Marlett" w:hAnsi="Marlett"/>
          <w:bCs/>
          <w:sz w:val="32"/>
          <w:szCs w:val="32"/>
        </w:rPr>
        <w:t>ffff</w:t>
      </w:r>
      <w:r>
        <w:rPr>
          <w:bCs/>
          <w:sz w:val="28"/>
          <w:szCs w:val="28"/>
        </w:rPr>
        <w:t xml:space="preserve"> </w:t>
      </w:r>
      <w:r>
        <w:rPr/>
        <w:t xml:space="preserve">do dnia </w:t>
      </w:r>
      <w:r>
        <w:rPr>
          <w:rFonts w:eastAsia="Marlett" w:cs="Marlett" w:ascii="Marlett" w:hAnsi="Marlett"/>
          <w:bCs/>
          <w:sz w:val="32"/>
          <w:szCs w:val="32"/>
        </w:rPr>
        <w:t>ff</w:t>
      </w:r>
      <w:r>
        <w:rPr>
          <w:bCs/>
          <w:sz w:val="32"/>
          <w:szCs w:val="32"/>
        </w:rPr>
        <w:t>-</w:t>
      </w:r>
      <w:r>
        <w:rPr>
          <w:rFonts w:eastAsia="Marlett" w:cs="Marlett" w:ascii="Marlett" w:hAnsi="Marlett"/>
          <w:bCs/>
          <w:sz w:val="32"/>
          <w:szCs w:val="32"/>
        </w:rPr>
        <w:t>ff</w:t>
      </w:r>
      <w:r>
        <w:rPr>
          <w:bCs/>
          <w:sz w:val="32"/>
          <w:szCs w:val="32"/>
        </w:rPr>
        <w:t>-</w:t>
      </w:r>
      <w:r>
        <w:rPr>
          <w:rFonts w:eastAsia="Marlett" w:cs="Marlett" w:ascii="Marlett" w:hAnsi="Marlett"/>
          <w:bCs/>
          <w:sz w:val="32"/>
          <w:szCs w:val="32"/>
        </w:rPr>
        <w:t>ffff</w:t>
      </w:r>
    </w:p>
    <w:p>
      <w:pPr>
        <w:pStyle w:val="Normal"/>
        <w:spacing w:lineRule="auto" w:line="276"/>
        <w:rPr>
          <w:bCs/>
        </w:rPr>
      </w:pPr>
      <w:r>
        <w:rPr>
          <w:bCs/>
        </w:rPr>
        <w:t>Szkody powstały w</w:t>
      </w:r>
      <w:r>
        <w:rPr>
          <w:rFonts w:cs="TimesNewRomanPSMT" w:ascii="TimesNewRomanPSMT" w:hAnsi="TimesNewRomanPSMT"/>
        </w:rPr>
        <w:t>:</w:t>
      </w:r>
      <w:r>
        <w:rPr>
          <w:bCs/>
          <w:vertAlign w:val="superscript"/>
        </w:rPr>
        <w:t xml:space="preserve"> </w:t>
      </w:r>
    </w:p>
    <w:p>
      <w:pPr>
        <w:pStyle w:val="Normal"/>
        <w:tabs>
          <w:tab w:val="left" w:pos="2340" w:leader="none"/>
        </w:tabs>
        <w:spacing w:lineRule="auto" w:line="360"/>
        <w:rPr>
          <w:sz w:val="32"/>
          <w:szCs w:val="32"/>
        </w:rPr>
      </w:pPr>
      <w:r>
        <w:rPr/>
        <w:t xml:space="preserve">1) uprawach    </w:t>
      </w:r>
      <w:r>
        <w:rPr>
          <w:rFonts w:eastAsia="Symbol" w:cs="Symbol" w:ascii="Symbol" w:hAnsi="Symbol"/>
          <w:sz w:val="32"/>
          <w:szCs w:val="32"/>
        </w:rPr>
        <w:t>ð</w:t>
      </w:r>
      <w:r>
        <w:rPr>
          <w:sz w:val="32"/>
          <w:szCs w:val="32"/>
        </w:rPr>
        <w:tab/>
      </w:r>
      <w:r>
        <w:rPr/>
        <w:t xml:space="preserve">2) zwierzętach   </w:t>
      </w:r>
      <w:r>
        <w:rPr>
          <w:rFonts w:eastAsia="Symbol" w:cs="Symbol" w:ascii="Symbol" w:hAnsi="Symbol"/>
          <w:sz w:val="32"/>
          <w:szCs w:val="32"/>
        </w:rPr>
        <w:t>ð</w:t>
      </w:r>
      <w:r>
        <w:rPr>
          <w:sz w:val="32"/>
          <w:szCs w:val="32"/>
        </w:rPr>
        <w:tab/>
        <w:t xml:space="preserve">     </w:t>
      </w:r>
      <w:r>
        <w:rPr/>
        <w:t xml:space="preserve">3) środkach trwałych   </w:t>
      </w:r>
      <w:r>
        <w:rPr>
          <w:rFonts w:eastAsia="Symbol" w:cs="Symbol" w:ascii="Symbol" w:hAnsi="Symbol"/>
          <w:sz w:val="32"/>
          <w:szCs w:val="32"/>
        </w:rPr>
        <w:t>ð</w:t>
      </w:r>
    </w:p>
    <w:p>
      <w:pPr>
        <w:pStyle w:val="Normal"/>
        <w:tabs>
          <w:tab w:val="left" w:pos="2340" w:leader="none"/>
        </w:tabs>
        <w:spacing w:lineRule="auto" w:line="360" w:before="0" w:after="240"/>
        <w:jc w:val="left"/>
        <w:rPr/>
      </w:pPr>
      <w:r>
        <w:rPr/>
        <w:t>na terenie gmin/y:……………………………………………………………………………….</w:t>
      </w:r>
    </w:p>
    <w:p>
      <w:pPr>
        <w:pStyle w:val="Normal"/>
        <w:tabs>
          <w:tab w:val="left" w:pos="2340" w:leader="none"/>
        </w:tabs>
        <w:spacing w:lineRule="auto" w:line="360" w:before="0" w:after="240"/>
        <w:jc w:val="left"/>
        <w:rPr/>
      </w:pPr>
      <w:r>
        <w:rPr/>
      </w:r>
    </w:p>
    <w:p>
      <w:pPr>
        <w:pStyle w:val="Tretekstu"/>
        <w:tabs>
          <w:tab w:val="left" w:pos="360" w:leader="none"/>
        </w:tabs>
        <w:spacing w:lineRule="auto" w:line="360"/>
        <w:jc w:val="left"/>
        <w:rPr/>
      </w:pPr>
      <w:r>
        <w:rPr/>
      </w:r>
    </w:p>
    <w:p>
      <w:pPr>
        <w:pStyle w:val="Tretekstu"/>
        <w:tabs>
          <w:tab w:val="left" w:pos="360" w:leader="none"/>
        </w:tabs>
        <w:spacing w:lineRule="auto" w:line="360"/>
        <w:jc w:val="left"/>
        <w:rPr/>
      </w:pPr>
      <w:r>
        <w:rPr/>
        <w:t>Tabela 1</w:t>
      </w:r>
    </w:p>
    <w:p>
      <w:pPr>
        <w:pStyle w:val="Tretekstu"/>
        <w:tabs>
          <w:tab w:val="left" w:pos="360" w:leader="none"/>
        </w:tabs>
        <w:spacing w:lineRule="auto" w:line="360"/>
        <w:ind w:left="180" w:hanging="180"/>
        <w:rPr/>
      </w:pPr>
      <w:r>
        <w:rPr/>
        <w:t>Szczegółowy wykaz prowadzonej produkcji (wszystkie użytki rolne, nieużytki, lasy itp.)</w:t>
      </w:r>
    </w:p>
    <w:p>
      <w:pPr>
        <w:pStyle w:val="Tretekstu"/>
        <w:tabs>
          <w:tab w:val="left" w:pos="360" w:leader="none"/>
        </w:tabs>
        <w:spacing w:lineRule="auto" w:line="360"/>
        <w:rPr>
          <w:b w:val="false"/>
          <w:b w:val="false"/>
        </w:rPr>
      </w:pPr>
      <w:r>
        <w:rPr>
          <w:b w:val="false"/>
          <w:sz w:val="20"/>
          <w:szCs w:val="20"/>
        </w:rPr>
        <w:t xml:space="preserve">Należy podać wszystkie uprawy prowadzone w gospodarstwie w roku szacowania (gospodarstwo własne i/lub dzierżawione, również uprawy znajdujące się na terenie innej gminy), niezależnie od poziomu szkód. </w:t>
        <w:br/>
        <w:t xml:space="preserve">W przypadku braku szkód w danej uprawie należy ją również uwzględnić w kolumnie nr 2, podać powierzchnię uprawy w kolumnie nr 3, a w kolumnie nr 4 wpisać 0%. </w:t>
      </w:r>
      <w:r>
        <w:rPr>
          <w:b w:val="false"/>
          <w:sz w:val="20"/>
          <w:szCs w:val="20"/>
          <w:u w:val="single"/>
        </w:rPr>
        <w:t>Aby uwzględnić straty w uprawie położonej w innym województwie należy przedłożyć oryginał protokołu strat z gminy, w której znajdują się grunty).</w:t>
      </w:r>
    </w:p>
    <w:tbl>
      <w:tblPr>
        <w:tblW w:w="9501" w:type="dxa"/>
        <w:jc w:val="left"/>
        <w:tblInd w:w="-31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73" w:type="dxa"/>
          <w:bottom w:w="0" w:type="dxa"/>
          <w:right w:w="108" w:type="dxa"/>
        </w:tblCellMar>
        <w:tblLook w:val="04a0"/>
      </w:tblPr>
      <w:tblGrid>
        <w:gridCol w:w="568"/>
        <w:gridCol w:w="2691"/>
        <w:gridCol w:w="1843"/>
        <w:gridCol w:w="1276"/>
        <w:gridCol w:w="1989"/>
        <w:gridCol w:w="1133"/>
      </w:tblGrid>
      <w:tr>
        <w:trPr>
          <w:trHeight w:val="1357" w:hRule="atLeast"/>
          <w:cantSplit w:val="true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Nazwa uprawy</w:t>
            </w:r>
          </w:p>
          <w:p>
            <w:pPr>
              <w:pStyle w:val="Normal"/>
              <w:spacing w:lineRule="auto" w:line="276"/>
              <w:jc w:val="center"/>
              <w:rPr>
                <w:b/>
                <w:b/>
                <w:sz w:val="20"/>
                <w:szCs w:val="20"/>
                <w:vertAlign w:val="superscript"/>
              </w:rPr>
            </w:pPr>
            <w:r>
              <w:rPr>
                <w:b/>
                <w:sz w:val="20"/>
                <w:szCs w:val="20"/>
              </w:rPr>
              <w:t xml:space="preserve">(proszę wymienić wszystkie uprawy </w:t>
              <w:br/>
              <w:t>i określić ich przeznaczenie, np. na ziarno, zielonkę, nasiona)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>
                <w:b/>
                <w:sz w:val="20"/>
                <w:szCs w:val="20"/>
              </w:rPr>
              <w:t>Powierzchnia całkowita prowadzonych upraw [ha] – zgodna z pow. upraw we wniosku</w:t>
              <w:br/>
              <w:t>o płatności obszarowe</w:t>
            </w:r>
          </w:p>
          <w:p>
            <w:pPr>
              <w:pStyle w:val="Normal"/>
              <w:spacing w:lineRule="auto" w:line="276"/>
              <w:jc w:val="center"/>
              <w:rPr>
                <w:b/>
                <w:b/>
                <w:i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ind w:right="113" w:hanging="0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Szacunko-wy </w:t>
              <w:br/>
              <w:t>%  strat</w:t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0"/>
                <w:szCs w:val="20"/>
                <w:vertAlign w:val="superscript"/>
              </w:rPr>
            </w:pPr>
            <w:r>
              <w:rPr>
                <w:b/>
                <w:sz w:val="20"/>
                <w:szCs w:val="20"/>
                <w:vertAlign w:val="superscript"/>
              </w:rPr>
            </w:r>
          </w:p>
          <w:p>
            <w:pPr>
              <w:pStyle w:val="Normal"/>
              <w:spacing w:lineRule="auto" w:line="276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Miejsce położenia uprawy</w:t>
            </w:r>
          </w:p>
          <w:p>
            <w:pPr>
              <w:pStyle w:val="Normal"/>
              <w:spacing w:lineRule="auto" w:line="276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Miejscowość/Gmina</w:t>
            </w:r>
          </w:p>
          <w:p>
            <w:pPr>
              <w:pStyle w:val="Normal"/>
              <w:spacing w:lineRule="auto" w:line="276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(klasa  gruntów)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% uprawy przezna-</w:t>
            </w:r>
          </w:p>
          <w:p>
            <w:pPr>
              <w:pStyle w:val="Normal"/>
              <w:spacing w:lineRule="auto" w:line="276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czonej na paszę dla zwierząt</w:t>
            </w:r>
          </w:p>
        </w:tc>
      </w:tr>
      <w:tr>
        <w:trPr>
          <w:trHeight w:val="288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bCs/>
                <w:iCs/>
                <w:sz w:val="20"/>
                <w:szCs w:val="20"/>
              </w:rPr>
            </w:pPr>
            <w:r>
              <w:rPr>
                <w:b/>
                <w:bCs/>
                <w:iCs/>
                <w:sz w:val="20"/>
                <w:szCs w:val="20"/>
              </w:rPr>
              <w:t>1.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bCs/>
                <w:iCs/>
                <w:sz w:val="20"/>
                <w:szCs w:val="20"/>
              </w:rPr>
            </w:pPr>
            <w:r>
              <w:rPr>
                <w:b/>
                <w:bCs/>
                <w:iCs/>
                <w:sz w:val="20"/>
                <w:szCs w:val="20"/>
              </w:rPr>
              <w:t>2.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6.</w:t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rPr>
                <w:strike/>
                <w:sz w:val="20"/>
                <w:szCs w:val="20"/>
              </w:rPr>
            </w:pPr>
            <w:r>
              <w:rPr>
                <w:strike/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tabs>
                <w:tab w:val="left" w:pos="1872" w:leader="none"/>
                <w:tab w:val="left" w:pos="2052" w:leader="none"/>
              </w:tabs>
              <w:spacing w:lineRule="auto" w:line="2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tabs>
                <w:tab w:val="left" w:pos="2052" w:leader="none"/>
              </w:tabs>
              <w:spacing w:lineRule="auto" w:line="2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2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  <w:vAlign w:val="center"/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/>
              <w:jc w:val="center"/>
              <w:rPr/>
            </w:pPr>
            <w:r>
              <w:rPr/>
            </w:r>
          </w:p>
        </w:tc>
      </w:tr>
    </w:tbl>
    <w:p>
      <w:pPr>
        <w:pStyle w:val="Tretekstu"/>
        <w:tabs>
          <w:tab w:val="left" w:pos="360" w:leader="none"/>
        </w:tabs>
        <w:jc w:val="center"/>
        <w:rPr/>
      </w:pPr>
      <w:r>
        <w:rPr/>
      </w:r>
    </w:p>
    <w:p>
      <w:pPr>
        <w:pStyle w:val="Tretekstu"/>
        <w:tabs>
          <w:tab w:val="left" w:pos="360" w:leader="none"/>
        </w:tabs>
        <w:jc w:val="left"/>
        <w:rPr/>
      </w:pPr>
      <w:r>
        <w:rPr/>
      </w:r>
    </w:p>
    <w:p>
      <w:pPr>
        <w:pStyle w:val="Tretekstu"/>
        <w:tabs>
          <w:tab w:val="left" w:pos="360" w:leader="none"/>
        </w:tabs>
        <w:jc w:val="left"/>
        <w:rPr/>
      </w:pPr>
      <w:r>
        <w:rPr/>
      </w:r>
    </w:p>
    <w:p>
      <w:pPr>
        <w:pStyle w:val="Tretekstu"/>
        <w:tabs>
          <w:tab w:val="left" w:pos="360" w:leader="none"/>
        </w:tabs>
        <w:jc w:val="left"/>
        <w:rPr/>
      </w:pPr>
      <w:r>
        <w:rPr/>
      </w:r>
    </w:p>
    <w:p>
      <w:pPr>
        <w:pStyle w:val="Tretekstu"/>
        <w:tabs>
          <w:tab w:val="left" w:pos="360" w:leader="none"/>
        </w:tabs>
        <w:jc w:val="left"/>
        <w:rPr/>
      </w:pPr>
      <w:r>
        <w:rPr/>
      </w:r>
    </w:p>
    <w:p>
      <w:pPr>
        <w:pStyle w:val="Tretekstu"/>
        <w:tabs>
          <w:tab w:val="left" w:pos="360" w:leader="none"/>
        </w:tabs>
        <w:jc w:val="left"/>
        <w:rPr/>
      </w:pPr>
      <w:r>
        <w:rPr/>
      </w:r>
    </w:p>
    <w:p>
      <w:pPr>
        <w:pStyle w:val="Tretekstu"/>
        <w:tabs>
          <w:tab w:val="left" w:pos="360" w:leader="none"/>
        </w:tabs>
        <w:jc w:val="left"/>
        <w:rPr/>
      </w:pPr>
      <w:r>
        <w:rPr/>
      </w:r>
    </w:p>
    <w:p>
      <w:pPr>
        <w:pStyle w:val="Tretekstu"/>
        <w:tabs>
          <w:tab w:val="left" w:pos="360" w:leader="none"/>
        </w:tabs>
        <w:jc w:val="left"/>
        <w:rPr/>
      </w:pPr>
      <w:r>
        <w:rPr/>
      </w:r>
    </w:p>
    <w:p>
      <w:pPr>
        <w:pStyle w:val="Tretekstu"/>
        <w:tabs>
          <w:tab w:val="left" w:pos="360" w:leader="none"/>
        </w:tabs>
        <w:jc w:val="left"/>
        <w:rPr/>
      </w:pPr>
      <w:r>
        <w:rPr/>
      </w:r>
    </w:p>
    <w:p>
      <w:pPr>
        <w:pStyle w:val="Tretekstu"/>
        <w:tabs>
          <w:tab w:val="left" w:pos="360" w:leader="none"/>
        </w:tabs>
        <w:jc w:val="left"/>
        <w:rPr/>
      </w:pPr>
      <w:r>
        <w:rPr/>
      </w:r>
    </w:p>
    <w:p>
      <w:pPr>
        <w:pStyle w:val="Tretekstu"/>
        <w:tabs>
          <w:tab w:val="left" w:pos="360" w:leader="none"/>
        </w:tabs>
        <w:jc w:val="left"/>
        <w:rPr/>
      </w:pPr>
      <w:r>
        <w:rPr/>
        <w:t>Tabela 2</w:t>
      </w:r>
    </w:p>
    <w:p>
      <w:pPr>
        <w:pStyle w:val="Tretekstu"/>
        <w:tabs>
          <w:tab w:val="left" w:pos="360" w:leader="none"/>
        </w:tabs>
        <w:ind w:left="180" w:hanging="180"/>
        <w:jc w:val="center"/>
        <w:rPr/>
      </w:pPr>
      <w:r>
        <w:rPr/>
        <w:t xml:space="preserve">Szczegółowe informacje dotyczące produkcji zwierzęcej </w:t>
      </w:r>
      <w:r>
        <w:rPr>
          <w:u w:val="single"/>
        </w:rPr>
        <w:t>towarowej:</w:t>
      </w:r>
      <w:r>
        <w:rPr/>
        <w:t xml:space="preserve"> </w:t>
        <w:br/>
      </w:r>
      <w:r>
        <w:rPr>
          <w:sz w:val="20"/>
          <w:szCs w:val="20"/>
        </w:rPr>
        <w:t>(DOTYCZY ROCZNEJ PRODUKCJI TOWAROWEJ - ŚREDNIEJ Z OSTATNICH 3 LAT)</w:t>
      </w:r>
    </w:p>
    <w:p>
      <w:pPr>
        <w:pStyle w:val="Tretekstu"/>
        <w:tabs>
          <w:tab w:val="left" w:pos="360" w:leader="none"/>
          <w:tab w:val="left" w:pos="709" w:leader="none"/>
          <w:tab w:val="left" w:pos="993" w:leader="none"/>
        </w:tabs>
        <w:spacing w:lineRule="auto" w:line="276"/>
        <w:rPr/>
      </w:pPr>
      <w:r>
        <w:rPr>
          <w:b w:val="false"/>
          <w:sz w:val="20"/>
          <w:szCs w:val="20"/>
        </w:rPr>
        <w:t>należy podać rodzaj zwierzęcia, np. byki i jałówki od 1 do 2 lat, byki i jałówki powyżej 2 lat, cielęta do 6 msc., cielęta od 6 msc. do 1 roku, tuczniki o wadze 50 kg i więcej, prosięta, mleko krowie (podać średnioroczną ilość krów)</w:t>
      </w:r>
    </w:p>
    <w:p>
      <w:pPr>
        <w:pStyle w:val="Tretekstu"/>
        <w:tabs>
          <w:tab w:val="left" w:pos="360" w:leader="none"/>
          <w:tab w:val="left" w:pos="709" w:leader="none"/>
          <w:tab w:val="left" w:pos="993" w:leader="none"/>
        </w:tabs>
        <w:spacing w:lineRule="auto" w:line="276"/>
        <w:rPr/>
      </w:pPr>
      <w:r>
        <w:rPr>
          <w:b w:val="false"/>
          <w:sz w:val="20"/>
          <w:szCs w:val="20"/>
        </w:rPr>
        <w:t xml:space="preserve"> </w:t>
      </w:r>
    </w:p>
    <w:p>
      <w:pPr>
        <w:pStyle w:val="Normal"/>
        <w:rPr/>
      </w:pPr>
      <w:r>
        <w:rPr/>
        <mc:AlternateContent>
          <mc:Choice Requires="wps">
            <w:drawing>
              <wp:anchor behindDoc="0" distT="0" distB="127000" distL="89535" distR="89535" simplePos="0" locked="0" layoutInCell="1" allowOverlap="1" relativeHeight="2">
                <wp:simplePos x="0" y="0"/>
                <wp:positionH relativeFrom="margin">
                  <wp:posOffset>-68580</wp:posOffset>
                </wp:positionH>
                <wp:positionV relativeFrom="paragraph">
                  <wp:posOffset>220980</wp:posOffset>
                </wp:positionV>
                <wp:extent cx="5760720" cy="7330440"/>
                <wp:effectExtent l="0" t="0" r="0" b="0"/>
                <wp:wrapSquare wrapText="bothSides"/>
                <wp:docPr id="1" name="Ramka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0000" cy="7329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100000</wp14:pctWidth>
                </wp14:sizeRelH>
              </wp:anchor>
            </w:drawing>
          </mc:Choice>
          <mc:Fallback>
            <w:pict>
              <v:rect id="shape_0" ID="Ramka1" stroked="f" style="position:absolute;margin-left:-5.4pt;margin-top:17.4pt;width:453.5pt;height:577.1pt;mso-position-horizontal-relative:margin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margin">
                  <wp:posOffset>-68580</wp:posOffset>
                </wp:positionH>
                <wp:positionV relativeFrom="paragraph">
                  <wp:posOffset>220980</wp:posOffset>
                </wp:positionV>
                <wp:extent cx="5762625" cy="7329170"/>
                <wp:effectExtent l="0" t="0" r="0" b="0"/>
                <wp:wrapNone/>
                <wp:docPr id="2" name="Ramka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160" cy="7328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tbl>
                            <w:tblPr>
                              <w:tblW w:w="5000" w:type="pct"/>
                              <w:jc w:val="left"/>
                              <w:tblInd w:w="0" w:type="dxa"/>
                              <w:tblBorders>
                                <w:top w:val="single" w:sz="4" w:space="0" w:color="00000A"/>
                                <w:left w:val="single" w:sz="4" w:space="0" w:color="00000A"/>
                                <w:bottom w:val="single" w:sz="4" w:space="0" w:color="00000A"/>
                                <w:right w:val="single" w:sz="4" w:space="0" w:color="00000A"/>
                                <w:insideH w:val="single" w:sz="4" w:space="0" w:color="00000A"/>
                                <w:insideV w:val="single" w:sz="4" w:space="0" w:color="00000A"/>
                              </w:tblBorders>
                              <w:tblCellMar>
                                <w:top w:w="0" w:type="dxa"/>
                                <w:left w:w="78" w:type="dxa"/>
                                <w:bottom w:w="0" w:type="dxa"/>
                                <w:right w:w="108" w:type="dxa"/>
                              </w:tblCellMar>
                              <w:tblLook w:val="04a0"/>
                            </w:tblPr>
                            <w:tblGrid>
                              <w:gridCol w:w="499"/>
                              <w:gridCol w:w="2303"/>
                              <w:gridCol w:w="1303"/>
                              <w:gridCol w:w="1"/>
                              <w:gridCol w:w="3"/>
                              <w:gridCol w:w="1211"/>
                              <w:gridCol w:w="4"/>
                              <w:gridCol w:w="1346"/>
                              <w:gridCol w:w="1"/>
                              <w:gridCol w:w="3"/>
                              <w:gridCol w:w="1214"/>
                              <w:gridCol w:w="1"/>
                              <w:gridCol w:w="1"/>
                              <w:gridCol w:w="1184"/>
                            </w:tblGrid>
                            <w:tr>
                              <w:trPr>
                                <w:trHeight w:val="989" w:hRule="atLeast"/>
                                <w:cantSplit w:val="true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color="auto" w:fill="D9D9D9" w:themeFill="background1" w:themeFillShade="d9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/>
                                  </w:pPr>
                                  <w:bookmarkStart w:id="0" w:name="__UnoMark__721_3795136464"/>
                                  <w:bookmarkEnd w:id="0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L.p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color="auto" w:fill="D9D9D9" w:themeFill="background1" w:themeFillShade="d9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1" w:name="__UnoMark__722_3795136464"/>
                                  <w:bookmarkStart w:id="2" w:name="__UnoMark__723_3795136464"/>
                                  <w:bookmarkEnd w:id="1"/>
                                  <w:bookmarkEnd w:id="2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Rodzaj produkcji zwierzęcej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color="auto" w:fill="D9D9D9" w:themeFill="background1" w:themeFillShade="d9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3" w:name="__UnoMark__724_3795136464"/>
                                  <w:bookmarkStart w:id="4" w:name="__UnoMark__725_3795136464"/>
                                  <w:bookmarkEnd w:id="3"/>
                                  <w:bookmarkEnd w:id="4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Wiek zwierzęcia</w:t>
                                  </w:r>
                                </w:p>
                              </w:tc>
                              <w:tc>
                                <w:tcPr>
                                  <w:tcW w:w="2566" w:type="dxa"/>
                                  <w:gridSpan w:val="6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color="auto" w:fill="D9D9D9" w:themeFill="background1" w:themeFillShade="d9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/>
                                  </w:pPr>
                                  <w:bookmarkStart w:id="5" w:name="__UnoMark__726_3795136464"/>
                                  <w:bookmarkEnd w:id="5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  <w:u w:val="single"/>
                                    </w:rPr>
                                    <w:t>Średnia roczna</w:t>
                                  </w:r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 xml:space="preserve"> produkcja towarowa zwierząt gospodarskich– </w:t>
                                    <w:br/>
                                  </w:r>
                                  <w:bookmarkStart w:id="6" w:name="__UnoMark__727_3795136464"/>
                                  <w:bookmarkEnd w:id="6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  <w:u w:val="single"/>
                                    </w:rPr>
                                    <w:t>średnia z ostatnich 3 lat (2015, 2016, 2017)</w:t>
                                  </w:r>
                                </w:p>
                              </w:tc>
                              <w:tc>
                                <w:tcPr>
                                  <w:tcW w:w="2403" w:type="dxa"/>
                                  <w:gridSpan w:val="5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color="auto" w:fill="D9D9D9" w:themeFill="background1" w:themeFillShade="d9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7" w:name="__UnoMark__728_3795136464"/>
                                  <w:bookmarkStart w:id="8" w:name="__UnoMark__729_3795136464"/>
                                  <w:bookmarkEnd w:id="7"/>
                                  <w:bookmarkEnd w:id="8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Produkcja zwierzęca w roku wystąpienia szkód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2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9" w:name="__UnoMark__730_3795136464"/>
                                  <w:bookmarkStart w:id="10" w:name="__UnoMark__731_3795136464"/>
                                  <w:bookmarkEnd w:id="9"/>
                                  <w:bookmarkEnd w:id="10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1.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11" w:name="__UnoMark__732_3795136464"/>
                                  <w:bookmarkStart w:id="12" w:name="__UnoMark__733_3795136464"/>
                                  <w:bookmarkEnd w:id="11"/>
                                  <w:bookmarkEnd w:id="12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2.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b/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3" w:name="__UnoMark__735_3795136464"/>
                                  <w:bookmarkStart w:id="14" w:name="__UnoMark__734_3795136464"/>
                                  <w:bookmarkStart w:id="15" w:name="__UnoMark__735_3795136464"/>
                                  <w:bookmarkStart w:id="16" w:name="__UnoMark__734_3795136464"/>
                                  <w:bookmarkEnd w:id="15"/>
                                  <w:bookmarkEnd w:id="16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17" w:name="__UnoMark__736_3795136464"/>
                                  <w:bookmarkStart w:id="18" w:name="__UnoMark__737_3795136464"/>
                                  <w:bookmarkEnd w:id="17"/>
                                  <w:bookmarkEnd w:id="18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3.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19" w:name="__UnoMark__738_3795136464"/>
                                  <w:bookmarkStart w:id="20" w:name="__UnoMark__739_3795136464"/>
                                  <w:bookmarkEnd w:id="19"/>
                                  <w:bookmarkEnd w:id="20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4.</w:t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21" w:name="__UnoMark__740_3795136464"/>
                                  <w:bookmarkStart w:id="22" w:name="__UnoMark__741_3795136464"/>
                                  <w:bookmarkEnd w:id="21"/>
                                  <w:bookmarkEnd w:id="22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5.</w:t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23" w:name="__UnoMark__742_3795136464"/>
                                  <w:bookmarkStart w:id="24" w:name="__UnoMark__743_3795136464"/>
                                  <w:bookmarkEnd w:id="23"/>
                                  <w:bookmarkEnd w:id="24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6.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2802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b/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5" w:name="__UnoMark__745_3795136464"/>
                                  <w:bookmarkStart w:id="26" w:name="__UnoMark__744_3795136464"/>
                                  <w:bookmarkStart w:id="27" w:name="__UnoMark__745_3795136464"/>
                                  <w:bookmarkStart w:id="28" w:name="__UnoMark__744_3795136464"/>
                                  <w:bookmarkEnd w:id="27"/>
                                  <w:bookmarkEnd w:id="28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b/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9" w:name="__UnoMark__747_3795136464"/>
                                  <w:bookmarkStart w:id="30" w:name="__UnoMark__746_3795136464"/>
                                  <w:bookmarkStart w:id="31" w:name="__UnoMark__747_3795136464"/>
                                  <w:bookmarkStart w:id="32" w:name="__UnoMark__746_3795136464"/>
                                  <w:bookmarkEnd w:id="31"/>
                                  <w:bookmarkEnd w:id="32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4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33" w:name="__UnoMark__748_3795136464"/>
                                  <w:bookmarkStart w:id="34" w:name="__UnoMark__749_3795136464"/>
                                  <w:bookmarkEnd w:id="33"/>
                                  <w:bookmarkEnd w:id="34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szt.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35" w:name="__UnoMark__750_3795136464"/>
                                  <w:bookmarkStart w:id="36" w:name="__UnoMark__751_3795136464"/>
                                  <w:bookmarkEnd w:id="35"/>
                                  <w:bookmarkEnd w:id="36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37" w:name="__UnoMark__752_3795136464"/>
                                  <w:bookmarkStart w:id="38" w:name="__UnoMark__753_3795136464"/>
                                  <w:bookmarkEnd w:id="37"/>
                                  <w:bookmarkEnd w:id="38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szt.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39" w:name="__UnoMark__754_3795136464"/>
                                  <w:bookmarkStart w:id="40" w:name="__UnoMark__755_3795136464"/>
                                  <w:bookmarkEnd w:id="39"/>
                                  <w:bookmarkEnd w:id="40"/>
                                  <w:r>
                                    <w:rPr>
                                      <w:b/>
                                      <w:color w:val="00000A"/>
                                      <w:sz w:val="20"/>
                                      <w:szCs w:val="20"/>
                                    </w:rPr>
                                    <w:t>kg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41" w:name="__UnoMark__756_3795136464"/>
                                  <w:bookmarkStart w:id="42" w:name="__UnoMark__757_3795136464"/>
                                  <w:bookmarkEnd w:id="41"/>
                                  <w:bookmarkEnd w:id="42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1.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rPr>
                                      <w:color w:val="00000A"/>
                                    </w:rPr>
                                  </w:pPr>
                                  <w:bookmarkStart w:id="43" w:name="RANGE!K150:K1751"/>
                                  <w:bookmarkStart w:id="44" w:name="__UnoMark__758_3795136464"/>
                                  <w:bookmarkStart w:id="45" w:name="__UnoMark__760_3795136464"/>
                                  <w:bookmarkEnd w:id="43"/>
                                  <w:bookmarkEnd w:id="44"/>
                                  <w:bookmarkEnd w:id="45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eastAsia="pl-PL"/>
                                    </w:rPr>
                                    <w:t>Byki do opasu, wolce 2-letnie i starsze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6" w:name="__UnoMark__762_3795136464"/>
                                  <w:bookmarkStart w:id="47" w:name="__UnoMark__761_3795136464"/>
                                  <w:bookmarkStart w:id="48" w:name="__UnoMark__762_3795136464"/>
                                  <w:bookmarkStart w:id="49" w:name="__UnoMark__761_3795136464"/>
                                  <w:bookmarkEnd w:id="48"/>
                                  <w:bookmarkEnd w:id="4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50" w:name="__UnoMark__764_3795136464"/>
                                  <w:bookmarkStart w:id="51" w:name="__UnoMark__763_3795136464"/>
                                  <w:bookmarkStart w:id="52" w:name="__UnoMark__764_3795136464"/>
                                  <w:bookmarkStart w:id="53" w:name="__UnoMark__763_3795136464"/>
                                  <w:bookmarkEnd w:id="52"/>
                                  <w:bookmarkEnd w:id="5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54" w:name="__UnoMark__766_3795136464"/>
                                  <w:bookmarkStart w:id="55" w:name="__UnoMark__765_3795136464"/>
                                  <w:bookmarkStart w:id="56" w:name="__UnoMark__766_3795136464"/>
                                  <w:bookmarkStart w:id="57" w:name="__UnoMark__765_3795136464"/>
                                  <w:bookmarkEnd w:id="56"/>
                                  <w:bookmarkEnd w:id="5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58" w:name="__UnoMark__768_3795136464"/>
                                  <w:bookmarkStart w:id="59" w:name="__UnoMark__767_3795136464"/>
                                  <w:bookmarkStart w:id="60" w:name="__UnoMark__768_3795136464"/>
                                  <w:bookmarkStart w:id="61" w:name="__UnoMark__767_3795136464"/>
                                  <w:bookmarkEnd w:id="60"/>
                                  <w:bookmarkEnd w:id="6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62" w:name="__UnoMark__770_3795136464"/>
                                  <w:bookmarkStart w:id="63" w:name="__UnoMark__769_3795136464"/>
                                  <w:bookmarkStart w:id="64" w:name="__UnoMark__770_3795136464"/>
                                  <w:bookmarkStart w:id="65" w:name="__UnoMark__769_3795136464"/>
                                  <w:bookmarkEnd w:id="64"/>
                                  <w:bookmarkEnd w:id="6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66" w:name="__UnoMark__771_3795136464"/>
                                  <w:bookmarkStart w:id="67" w:name="__UnoMark__772_3795136464"/>
                                  <w:bookmarkEnd w:id="66"/>
                                  <w:bookmarkEnd w:id="67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2.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rPr>
                                      <w:color w:val="00000A"/>
                                    </w:rPr>
                                  </w:pPr>
                                  <w:bookmarkStart w:id="68" w:name="__UnoMark__773_3795136464"/>
                                  <w:bookmarkStart w:id="69" w:name="__UnoMark__774_3795136464"/>
                                  <w:bookmarkEnd w:id="68"/>
                                  <w:bookmarkEnd w:id="69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eastAsia="pl-PL"/>
                                    </w:rPr>
                                    <w:t>Jałówki do opasu 2-letnie i starsze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70" w:name="__UnoMark__776_3795136464"/>
                                  <w:bookmarkStart w:id="71" w:name="__UnoMark__775_3795136464"/>
                                  <w:bookmarkStart w:id="72" w:name="__UnoMark__776_3795136464"/>
                                  <w:bookmarkStart w:id="73" w:name="__UnoMark__775_3795136464"/>
                                  <w:bookmarkEnd w:id="72"/>
                                  <w:bookmarkEnd w:id="7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74" w:name="__UnoMark__778_3795136464"/>
                                  <w:bookmarkStart w:id="75" w:name="__UnoMark__777_3795136464"/>
                                  <w:bookmarkStart w:id="76" w:name="__UnoMark__778_3795136464"/>
                                  <w:bookmarkStart w:id="77" w:name="__UnoMark__777_3795136464"/>
                                  <w:bookmarkEnd w:id="76"/>
                                  <w:bookmarkEnd w:id="7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78" w:name="__UnoMark__780_3795136464"/>
                                  <w:bookmarkStart w:id="79" w:name="__UnoMark__779_3795136464"/>
                                  <w:bookmarkStart w:id="80" w:name="__UnoMark__780_3795136464"/>
                                  <w:bookmarkStart w:id="81" w:name="__UnoMark__779_3795136464"/>
                                  <w:bookmarkEnd w:id="80"/>
                                  <w:bookmarkEnd w:id="8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82" w:name="__UnoMark__782_3795136464"/>
                                  <w:bookmarkStart w:id="83" w:name="__UnoMark__781_3795136464"/>
                                  <w:bookmarkStart w:id="84" w:name="__UnoMark__782_3795136464"/>
                                  <w:bookmarkStart w:id="85" w:name="__UnoMark__781_3795136464"/>
                                  <w:bookmarkEnd w:id="84"/>
                                  <w:bookmarkEnd w:id="8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86" w:name="__UnoMark__784_3795136464"/>
                                  <w:bookmarkStart w:id="87" w:name="__UnoMark__783_3795136464"/>
                                  <w:bookmarkStart w:id="88" w:name="__UnoMark__784_3795136464"/>
                                  <w:bookmarkStart w:id="89" w:name="__UnoMark__783_3795136464"/>
                                  <w:bookmarkEnd w:id="88"/>
                                  <w:bookmarkEnd w:id="8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90" w:name="__UnoMark__785_3795136464"/>
                                  <w:bookmarkStart w:id="91" w:name="__UnoMark__786_3795136464"/>
                                  <w:bookmarkEnd w:id="90"/>
                                  <w:bookmarkEnd w:id="91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3.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suppressAutoHyphens w:val="false"/>
                                    <w:spacing w:before="20" w:after="12"/>
                                    <w:jc w:val="left"/>
                                    <w:rPr>
                                      <w:color w:val="00000A"/>
                                    </w:rPr>
                                  </w:pPr>
                                  <w:bookmarkStart w:id="92" w:name="__UnoMark__787_3795136464"/>
                                  <w:bookmarkStart w:id="93" w:name="__UnoMark__788_3795136464"/>
                                  <w:bookmarkEnd w:id="92"/>
                                  <w:bookmarkEnd w:id="93"/>
                                  <w:r>
                                    <w:rPr>
                                      <w:rFonts w:cs="Calibri" w:ascii="Calibri" w:hAnsi="Calibri"/>
                                      <w:color w:val="00000A"/>
                                      <w:sz w:val="22"/>
                                      <w:lang w:eastAsia="pl-PL"/>
                                    </w:rPr>
                                    <w:t>Byczki od 1 do 2 lat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94" w:name="__UnoMark__790_3795136464"/>
                                  <w:bookmarkStart w:id="95" w:name="__UnoMark__789_3795136464"/>
                                  <w:bookmarkStart w:id="96" w:name="__UnoMark__790_3795136464"/>
                                  <w:bookmarkStart w:id="97" w:name="__UnoMark__789_3795136464"/>
                                  <w:bookmarkEnd w:id="96"/>
                                  <w:bookmarkEnd w:id="9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98" w:name="__UnoMark__792_3795136464"/>
                                  <w:bookmarkStart w:id="99" w:name="__UnoMark__791_3795136464"/>
                                  <w:bookmarkStart w:id="100" w:name="__UnoMark__792_3795136464"/>
                                  <w:bookmarkStart w:id="101" w:name="__UnoMark__791_3795136464"/>
                                  <w:bookmarkEnd w:id="100"/>
                                  <w:bookmarkEnd w:id="10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02" w:name="__UnoMark__794_3795136464"/>
                                  <w:bookmarkStart w:id="103" w:name="__UnoMark__793_3795136464"/>
                                  <w:bookmarkStart w:id="104" w:name="__UnoMark__794_3795136464"/>
                                  <w:bookmarkStart w:id="105" w:name="__UnoMark__793_3795136464"/>
                                  <w:bookmarkEnd w:id="104"/>
                                  <w:bookmarkEnd w:id="10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06" w:name="__UnoMark__796_3795136464"/>
                                  <w:bookmarkStart w:id="107" w:name="__UnoMark__795_3795136464"/>
                                  <w:bookmarkStart w:id="108" w:name="__UnoMark__796_3795136464"/>
                                  <w:bookmarkStart w:id="109" w:name="__UnoMark__795_3795136464"/>
                                  <w:bookmarkEnd w:id="108"/>
                                  <w:bookmarkEnd w:id="10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10" w:name="__UnoMark__798_3795136464"/>
                                  <w:bookmarkStart w:id="111" w:name="__UnoMark__797_3795136464"/>
                                  <w:bookmarkStart w:id="112" w:name="__UnoMark__798_3795136464"/>
                                  <w:bookmarkStart w:id="113" w:name="__UnoMark__797_3795136464"/>
                                  <w:bookmarkEnd w:id="112"/>
                                  <w:bookmarkEnd w:id="11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114" w:name="__UnoMark__799_3795136464"/>
                                  <w:bookmarkStart w:id="115" w:name="__UnoMark__800_3795136464"/>
                                  <w:bookmarkEnd w:id="114"/>
                                  <w:bookmarkEnd w:id="115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4.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suppressAutoHyphens w:val="false"/>
                                    <w:spacing w:before="20" w:after="12"/>
                                    <w:jc w:val="left"/>
                                    <w:rPr>
                                      <w:color w:val="00000A"/>
                                    </w:rPr>
                                  </w:pPr>
                                  <w:bookmarkStart w:id="116" w:name="__UnoMark__801_3795136464"/>
                                  <w:bookmarkStart w:id="117" w:name="__UnoMark__802_3795136464"/>
                                  <w:bookmarkEnd w:id="116"/>
                                  <w:bookmarkEnd w:id="117"/>
                                  <w:r>
                                    <w:rPr>
                                      <w:rFonts w:cs="Calibri" w:ascii="Calibri" w:hAnsi="Calibri"/>
                                      <w:color w:val="00000A"/>
                                      <w:sz w:val="22"/>
                                      <w:lang w:eastAsia="pl-PL"/>
                                    </w:rPr>
                                    <w:t>Jałówki od 1 do 2 lat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18" w:name="__UnoMark__804_3795136464"/>
                                  <w:bookmarkStart w:id="119" w:name="__UnoMark__803_3795136464"/>
                                  <w:bookmarkStart w:id="120" w:name="__UnoMark__804_3795136464"/>
                                  <w:bookmarkStart w:id="121" w:name="__UnoMark__803_3795136464"/>
                                  <w:bookmarkEnd w:id="120"/>
                                  <w:bookmarkEnd w:id="12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22" w:name="__UnoMark__806_3795136464"/>
                                  <w:bookmarkStart w:id="123" w:name="__UnoMark__805_3795136464"/>
                                  <w:bookmarkStart w:id="124" w:name="__UnoMark__806_3795136464"/>
                                  <w:bookmarkStart w:id="125" w:name="__UnoMark__805_3795136464"/>
                                  <w:bookmarkEnd w:id="124"/>
                                  <w:bookmarkEnd w:id="12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26" w:name="__UnoMark__808_3795136464"/>
                                  <w:bookmarkStart w:id="127" w:name="__UnoMark__807_3795136464"/>
                                  <w:bookmarkStart w:id="128" w:name="__UnoMark__808_3795136464"/>
                                  <w:bookmarkStart w:id="129" w:name="__UnoMark__807_3795136464"/>
                                  <w:bookmarkEnd w:id="128"/>
                                  <w:bookmarkEnd w:id="12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30" w:name="__UnoMark__810_3795136464"/>
                                  <w:bookmarkStart w:id="131" w:name="__UnoMark__809_3795136464"/>
                                  <w:bookmarkStart w:id="132" w:name="__UnoMark__810_3795136464"/>
                                  <w:bookmarkStart w:id="133" w:name="__UnoMark__809_3795136464"/>
                                  <w:bookmarkEnd w:id="132"/>
                                  <w:bookmarkEnd w:id="13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34" w:name="__UnoMark__812_3795136464"/>
                                  <w:bookmarkStart w:id="135" w:name="__UnoMark__811_3795136464"/>
                                  <w:bookmarkStart w:id="136" w:name="__UnoMark__812_3795136464"/>
                                  <w:bookmarkStart w:id="137" w:name="__UnoMark__811_3795136464"/>
                                  <w:bookmarkEnd w:id="136"/>
                                  <w:bookmarkEnd w:id="13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138" w:name="__UnoMark__813_3795136464"/>
                                  <w:bookmarkStart w:id="139" w:name="__UnoMark__814_3795136464"/>
                                  <w:bookmarkEnd w:id="138"/>
                                  <w:bookmarkEnd w:id="139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5.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suppressAutoHyphens w:val="false"/>
                                    <w:spacing w:before="20" w:after="12"/>
                                    <w:jc w:val="left"/>
                                    <w:rPr>
                                      <w:color w:val="00000A"/>
                                    </w:rPr>
                                  </w:pPr>
                                  <w:bookmarkStart w:id="140" w:name="__UnoMark__815_3795136464"/>
                                  <w:bookmarkStart w:id="141" w:name="__UnoMark__816_3795136464"/>
                                  <w:bookmarkEnd w:id="140"/>
                                  <w:bookmarkEnd w:id="141"/>
                                  <w:r>
                                    <w:rPr>
                                      <w:rFonts w:cs="Calibri" w:ascii="Calibri" w:hAnsi="Calibri"/>
                                      <w:color w:val="00000A"/>
                                      <w:sz w:val="22"/>
                                      <w:lang w:eastAsia="pl-PL"/>
                                    </w:rPr>
                                    <w:t>Cielęta od 6 mies. do 1 roku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42" w:name="__UnoMark__818_3795136464"/>
                                  <w:bookmarkStart w:id="143" w:name="__UnoMark__817_3795136464"/>
                                  <w:bookmarkStart w:id="144" w:name="__UnoMark__818_3795136464"/>
                                  <w:bookmarkStart w:id="145" w:name="__UnoMark__817_3795136464"/>
                                  <w:bookmarkEnd w:id="144"/>
                                  <w:bookmarkEnd w:id="14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46" w:name="__UnoMark__820_3795136464"/>
                                  <w:bookmarkStart w:id="147" w:name="__UnoMark__819_3795136464"/>
                                  <w:bookmarkStart w:id="148" w:name="__UnoMark__820_3795136464"/>
                                  <w:bookmarkStart w:id="149" w:name="__UnoMark__819_3795136464"/>
                                  <w:bookmarkEnd w:id="148"/>
                                  <w:bookmarkEnd w:id="14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50" w:name="__UnoMark__822_3795136464"/>
                                  <w:bookmarkStart w:id="151" w:name="__UnoMark__821_3795136464"/>
                                  <w:bookmarkStart w:id="152" w:name="__UnoMark__822_3795136464"/>
                                  <w:bookmarkStart w:id="153" w:name="__UnoMark__821_3795136464"/>
                                  <w:bookmarkEnd w:id="152"/>
                                  <w:bookmarkEnd w:id="15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54" w:name="__UnoMark__824_3795136464"/>
                                  <w:bookmarkStart w:id="155" w:name="__UnoMark__823_3795136464"/>
                                  <w:bookmarkStart w:id="156" w:name="__UnoMark__824_3795136464"/>
                                  <w:bookmarkStart w:id="157" w:name="__UnoMark__823_3795136464"/>
                                  <w:bookmarkEnd w:id="156"/>
                                  <w:bookmarkEnd w:id="15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58" w:name="__UnoMark__826_3795136464"/>
                                  <w:bookmarkStart w:id="159" w:name="__UnoMark__825_3795136464"/>
                                  <w:bookmarkStart w:id="160" w:name="__UnoMark__826_3795136464"/>
                                  <w:bookmarkStart w:id="161" w:name="__UnoMark__825_3795136464"/>
                                  <w:bookmarkEnd w:id="160"/>
                                  <w:bookmarkEnd w:id="16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162" w:name="__UnoMark__827_3795136464"/>
                                  <w:bookmarkStart w:id="163" w:name="__UnoMark__828_3795136464"/>
                                  <w:bookmarkEnd w:id="162"/>
                                  <w:bookmarkEnd w:id="163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6.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suppressAutoHyphens w:val="false"/>
                                    <w:spacing w:before="20" w:after="12"/>
                                    <w:jc w:val="left"/>
                                    <w:rPr>
                                      <w:color w:val="00000A"/>
                                    </w:rPr>
                                  </w:pPr>
                                  <w:bookmarkStart w:id="164" w:name="__UnoMark__829_3795136464"/>
                                  <w:bookmarkStart w:id="165" w:name="__UnoMark__830_3795136464"/>
                                  <w:bookmarkEnd w:id="164"/>
                                  <w:bookmarkEnd w:id="165"/>
                                  <w:r>
                                    <w:rPr>
                                      <w:rFonts w:cs="Calibri" w:ascii="Calibri" w:hAnsi="Calibri"/>
                                      <w:color w:val="00000A"/>
                                      <w:sz w:val="22"/>
                                      <w:lang w:eastAsia="pl-PL"/>
                                    </w:rPr>
                                    <w:t>Cielęta do opasu poniżej 6 mies.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66" w:name="__UnoMark__832_3795136464"/>
                                  <w:bookmarkStart w:id="167" w:name="__UnoMark__831_3795136464"/>
                                  <w:bookmarkStart w:id="168" w:name="__UnoMark__832_3795136464"/>
                                  <w:bookmarkStart w:id="169" w:name="__UnoMark__831_3795136464"/>
                                  <w:bookmarkEnd w:id="168"/>
                                  <w:bookmarkEnd w:id="16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70" w:name="__UnoMark__834_3795136464"/>
                                  <w:bookmarkStart w:id="171" w:name="__UnoMark__833_3795136464"/>
                                  <w:bookmarkStart w:id="172" w:name="__UnoMark__834_3795136464"/>
                                  <w:bookmarkStart w:id="173" w:name="__UnoMark__833_3795136464"/>
                                  <w:bookmarkEnd w:id="172"/>
                                  <w:bookmarkEnd w:id="17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74" w:name="__UnoMark__836_3795136464"/>
                                  <w:bookmarkStart w:id="175" w:name="__UnoMark__835_3795136464"/>
                                  <w:bookmarkStart w:id="176" w:name="__UnoMark__836_3795136464"/>
                                  <w:bookmarkStart w:id="177" w:name="__UnoMark__835_3795136464"/>
                                  <w:bookmarkEnd w:id="176"/>
                                  <w:bookmarkEnd w:id="17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78" w:name="__UnoMark__838_3795136464"/>
                                  <w:bookmarkStart w:id="179" w:name="__UnoMark__837_3795136464"/>
                                  <w:bookmarkStart w:id="180" w:name="__UnoMark__838_3795136464"/>
                                  <w:bookmarkStart w:id="181" w:name="__UnoMark__837_3795136464"/>
                                  <w:bookmarkEnd w:id="180"/>
                                  <w:bookmarkEnd w:id="18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82" w:name="__UnoMark__840_3795136464"/>
                                  <w:bookmarkStart w:id="183" w:name="__UnoMark__839_3795136464"/>
                                  <w:bookmarkStart w:id="184" w:name="__UnoMark__840_3795136464"/>
                                  <w:bookmarkStart w:id="185" w:name="__UnoMark__839_3795136464"/>
                                  <w:bookmarkEnd w:id="184"/>
                                  <w:bookmarkEnd w:id="18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186" w:name="__UnoMark__841_3795136464"/>
                                  <w:bookmarkStart w:id="187" w:name="__UnoMark__842_3795136464"/>
                                  <w:bookmarkEnd w:id="186"/>
                                  <w:bookmarkEnd w:id="187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7.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suppressAutoHyphens w:val="false"/>
                                    <w:spacing w:before="20" w:after="12"/>
                                    <w:jc w:val="left"/>
                                    <w:rPr>
                                      <w:color w:val="00000A"/>
                                    </w:rPr>
                                  </w:pPr>
                                  <w:bookmarkStart w:id="188" w:name="__UnoMark__843_3795136464"/>
                                  <w:bookmarkStart w:id="189" w:name="__UnoMark__844_3795136464"/>
                                  <w:bookmarkEnd w:id="188"/>
                                  <w:bookmarkEnd w:id="189"/>
                                  <w:r>
                                    <w:rPr>
                                      <w:rFonts w:cs="Calibri" w:ascii="Calibri" w:hAnsi="Calibri"/>
                                      <w:color w:val="00000A"/>
                                      <w:sz w:val="22"/>
                                      <w:lang w:eastAsia="pl-PL"/>
                                    </w:rPr>
                                    <w:t>Konie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90" w:name="__UnoMark__846_3795136464"/>
                                  <w:bookmarkStart w:id="191" w:name="__UnoMark__845_3795136464"/>
                                  <w:bookmarkStart w:id="192" w:name="__UnoMark__846_3795136464"/>
                                  <w:bookmarkStart w:id="193" w:name="__UnoMark__845_3795136464"/>
                                  <w:bookmarkEnd w:id="192"/>
                                  <w:bookmarkEnd w:id="19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94" w:name="__UnoMark__848_3795136464"/>
                                  <w:bookmarkStart w:id="195" w:name="__UnoMark__847_3795136464"/>
                                  <w:bookmarkStart w:id="196" w:name="__UnoMark__848_3795136464"/>
                                  <w:bookmarkStart w:id="197" w:name="__UnoMark__847_3795136464"/>
                                  <w:bookmarkEnd w:id="196"/>
                                  <w:bookmarkEnd w:id="19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198" w:name="__UnoMark__850_3795136464"/>
                                  <w:bookmarkStart w:id="199" w:name="__UnoMark__849_3795136464"/>
                                  <w:bookmarkStart w:id="200" w:name="__UnoMark__850_3795136464"/>
                                  <w:bookmarkStart w:id="201" w:name="__UnoMark__849_3795136464"/>
                                  <w:bookmarkEnd w:id="200"/>
                                  <w:bookmarkEnd w:id="20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02" w:name="__UnoMark__852_3795136464"/>
                                  <w:bookmarkStart w:id="203" w:name="__UnoMark__851_3795136464"/>
                                  <w:bookmarkStart w:id="204" w:name="__UnoMark__852_3795136464"/>
                                  <w:bookmarkStart w:id="205" w:name="__UnoMark__851_3795136464"/>
                                  <w:bookmarkEnd w:id="204"/>
                                  <w:bookmarkEnd w:id="20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06" w:name="__UnoMark__854_3795136464"/>
                                  <w:bookmarkStart w:id="207" w:name="__UnoMark__853_3795136464"/>
                                  <w:bookmarkStart w:id="208" w:name="__UnoMark__854_3795136464"/>
                                  <w:bookmarkStart w:id="209" w:name="__UnoMark__853_3795136464"/>
                                  <w:bookmarkEnd w:id="208"/>
                                  <w:bookmarkEnd w:id="20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210" w:name="__UnoMark__855_3795136464"/>
                                  <w:bookmarkStart w:id="211" w:name="__UnoMark__856_3795136464"/>
                                  <w:bookmarkEnd w:id="210"/>
                                  <w:bookmarkEnd w:id="211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8.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suppressAutoHyphens w:val="false"/>
                                    <w:spacing w:before="20" w:after="12"/>
                                    <w:jc w:val="left"/>
                                    <w:rPr>
                                      <w:color w:val="00000A"/>
                                    </w:rPr>
                                  </w:pPr>
                                  <w:bookmarkStart w:id="212" w:name="__UnoMark__857_3795136464"/>
                                  <w:bookmarkStart w:id="213" w:name="__UnoMark__858_3795136464"/>
                                  <w:bookmarkEnd w:id="212"/>
                                  <w:bookmarkEnd w:id="213"/>
                                  <w:r>
                                    <w:rPr>
                                      <w:rFonts w:cs="Calibri" w:ascii="Calibri" w:hAnsi="Calibri"/>
                                      <w:color w:val="00000A"/>
                                      <w:sz w:val="22"/>
                                      <w:lang w:eastAsia="pl-PL"/>
                                    </w:rPr>
                                    <w:t>Owce 1 roczne i starsze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14" w:name="__UnoMark__860_3795136464"/>
                                  <w:bookmarkStart w:id="215" w:name="__UnoMark__859_3795136464"/>
                                  <w:bookmarkStart w:id="216" w:name="__UnoMark__860_3795136464"/>
                                  <w:bookmarkStart w:id="217" w:name="__UnoMark__859_3795136464"/>
                                  <w:bookmarkEnd w:id="216"/>
                                  <w:bookmarkEnd w:id="21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18" w:name="__UnoMark__862_3795136464"/>
                                  <w:bookmarkStart w:id="219" w:name="__UnoMark__861_3795136464"/>
                                  <w:bookmarkStart w:id="220" w:name="__UnoMark__862_3795136464"/>
                                  <w:bookmarkStart w:id="221" w:name="__UnoMark__861_3795136464"/>
                                  <w:bookmarkEnd w:id="220"/>
                                  <w:bookmarkEnd w:id="22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22" w:name="__UnoMark__864_3795136464"/>
                                  <w:bookmarkStart w:id="223" w:name="__UnoMark__863_3795136464"/>
                                  <w:bookmarkStart w:id="224" w:name="__UnoMark__864_3795136464"/>
                                  <w:bookmarkStart w:id="225" w:name="__UnoMark__863_3795136464"/>
                                  <w:bookmarkEnd w:id="224"/>
                                  <w:bookmarkEnd w:id="22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26" w:name="__UnoMark__866_3795136464"/>
                                  <w:bookmarkStart w:id="227" w:name="__UnoMark__865_3795136464"/>
                                  <w:bookmarkStart w:id="228" w:name="__UnoMark__866_3795136464"/>
                                  <w:bookmarkStart w:id="229" w:name="__UnoMark__865_3795136464"/>
                                  <w:bookmarkEnd w:id="228"/>
                                  <w:bookmarkEnd w:id="22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30" w:name="__UnoMark__868_3795136464"/>
                                  <w:bookmarkStart w:id="231" w:name="__UnoMark__867_3795136464"/>
                                  <w:bookmarkStart w:id="232" w:name="__UnoMark__868_3795136464"/>
                                  <w:bookmarkStart w:id="233" w:name="__UnoMark__867_3795136464"/>
                                  <w:bookmarkEnd w:id="232"/>
                                  <w:bookmarkEnd w:id="23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234" w:name="__UnoMark__869_3795136464"/>
                                  <w:bookmarkStart w:id="235" w:name="__UnoMark__870_3795136464"/>
                                  <w:bookmarkEnd w:id="234"/>
                                  <w:bookmarkEnd w:id="235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9.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rPr>
                                      <w:color w:val="00000A"/>
                                    </w:rPr>
                                  </w:pPr>
                                  <w:bookmarkStart w:id="236" w:name="__UnoMark__871_3795136464"/>
                                  <w:bookmarkStart w:id="237" w:name="__UnoMark__872_3795136464"/>
                                  <w:bookmarkEnd w:id="236"/>
                                  <w:bookmarkEnd w:id="237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eastAsia="pl-PL"/>
                                    </w:rPr>
                                    <w:t>Jagnięta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38" w:name="__UnoMark__874_3795136464"/>
                                  <w:bookmarkStart w:id="239" w:name="__UnoMark__873_3795136464"/>
                                  <w:bookmarkStart w:id="240" w:name="__UnoMark__874_3795136464"/>
                                  <w:bookmarkStart w:id="241" w:name="__UnoMark__873_3795136464"/>
                                  <w:bookmarkEnd w:id="240"/>
                                  <w:bookmarkEnd w:id="24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42" w:name="__UnoMark__876_3795136464"/>
                                  <w:bookmarkStart w:id="243" w:name="__UnoMark__875_3795136464"/>
                                  <w:bookmarkStart w:id="244" w:name="__UnoMark__876_3795136464"/>
                                  <w:bookmarkStart w:id="245" w:name="__UnoMark__875_3795136464"/>
                                  <w:bookmarkEnd w:id="244"/>
                                  <w:bookmarkEnd w:id="24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46" w:name="__UnoMark__878_3795136464"/>
                                  <w:bookmarkStart w:id="247" w:name="__UnoMark__877_3795136464"/>
                                  <w:bookmarkStart w:id="248" w:name="__UnoMark__878_3795136464"/>
                                  <w:bookmarkStart w:id="249" w:name="__UnoMark__877_3795136464"/>
                                  <w:bookmarkEnd w:id="248"/>
                                  <w:bookmarkEnd w:id="24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50" w:name="__UnoMark__880_3795136464"/>
                                  <w:bookmarkStart w:id="251" w:name="__UnoMark__879_3795136464"/>
                                  <w:bookmarkStart w:id="252" w:name="__UnoMark__880_3795136464"/>
                                  <w:bookmarkStart w:id="253" w:name="__UnoMark__879_3795136464"/>
                                  <w:bookmarkEnd w:id="252"/>
                                  <w:bookmarkEnd w:id="25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54" w:name="__UnoMark__882_3795136464"/>
                                  <w:bookmarkStart w:id="255" w:name="__UnoMark__881_3795136464"/>
                                  <w:bookmarkStart w:id="256" w:name="__UnoMark__882_3795136464"/>
                                  <w:bookmarkStart w:id="257" w:name="__UnoMark__881_3795136464"/>
                                  <w:bookmarkEnd w:id="256"/>
                                  <w:bookmarkEnd w:id="25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258" w:name="__UnoMark__883_3795136464"/>
                                  <w:bookmarkStart w:id="259" w:name="__UnoMark__884_3795136464"/>
                                  <w:bookmarkEnd w:id="258"/>
                                  <w:bookmarkEnd w:id="259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10.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suppressAutoHyphens w:val="false"/>
                                    <w:spacing w:before="20" w:after="12"/>
                                    <w:jc w:val="left"/>
                                    <w:rPr>
                                      <w:color w:val="00000A"/>
                                    </w:rPr>
                                  </w:pPr>
                                  <w:bookmarkStart w:id="260" w:name="__UnoMark__885_3795136464"/>
                                  <w:bookmarkStart w:id="261" w:name="__UnoMark__886_3795136464"/>
                                  <w:bookmarkEnd w:id="260"/>
                                  <w:bookmarkEnd w:id="261"/>
                                  <w:r>
                                    <w:rPr>
                                      <w:rFonts w:cs="Calibri" w:ascii="Calibri" w:hAnsi="Calibri"/>
                                      <w:color w:val="00000A"/>
                                      <w:sz w:val="22"/>
                                      <w:lang w:eastAsia="pl-PL"/>
                                    </w:rPr>
                                    <w:t>Kozy 1 roczne i starsze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62" w:name="__UnoMark__888_3795136464"/>
                                  <w:bookmarkStart w:id="263" w:name="__UnoMark__887_3795136464"/>
                                  <w:bookmarkStart w:id="264" w:name="__UnoMark__888_3795136464"/>
                                  <w:bookmarkStart w:id="265" w:name="__UnoMark__887_3795136464"/>
                                  <w:bookmarkEnd w:id="264"/>
                                  <w:bookmarkEnd w:id="26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66" w:name="__UnoMark__890_3795136464"/>
                                  <w:bookmarkStart w:id="267" w:name="__UnoMark__889_3795136464"/>
                                  <w:bookmarkStart w:id="268" w:name="__UnoMark__890_3795136464"/>
                                  <w:bookmarkStart w:id="269" w:name="__UnoMark__889_3795136464"/>
                                  <w:bookmarkEnd w:id="268"/>
                                  <w:bookmarkEnd w:id="26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70" w:name="__UnoMark__892_3795136464"/>
                                  <w:bookmarkStart w:id="271" w:name="__UnoMark__891_3795136464"/>
                                  <w:bookmarkStart w:id="272" w:name="__UnoMark__892_3795136464"/>
                                  <w:bookmarkStart w:id="273" w:name="__UnoMark__891_3795136464"/>
                                  <w:bookmarkEnd w:id="272"/>
                                  <w:bookmarkEnd w:id="27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74" w:name="__UnoMark__894_3795136464"/>
                                  <w:bookmarkStart w:id="275" w:name="__UnoMark__893_3795136464"/>
                                  <w:bookmarkStart w:id="276" w:name="__UnoMark__894_3795136464"/>
                                  <w:bookmarkStart w:id="277" w:name="__UnoMark__893_3795136464"/>
                                  <w:bookmarkEnd w:id="276"/>
                                  <w:bookmarkEnd w:id="27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78" w:name="__UnoMark__896_3795136464"/>
                                  <w:bookmarkStart w:id="279" w:name="__UnoMark__895_3795136464"/>
                                  <w:bookmarkStart w:id="280" w:name="__UnoMark__896_3795136464"/>
                                  <w:bookmarkStart w:id="281" w:name="__UnoMark__895_3795136464"/>
                                  <w:bookmarkEnd w:id="280"/>
                                  <w:bookmarkEnd w:id="28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282" w:name="__UnoMark__897_3795136464"/>
                                  <w:bookmarkStart w:id="283" w:name="__UnoMark__898_3795136464"/>
                                  <w:bookmarkEnd w:id="282"/>
                                  <w:bookmarkEnd w:id="283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11.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suppressAutoHyphens w:val="false"/>
                                    <w:spacing w:before="20" w:after="12"/>
                                    <w:jc w:val="left"/>
                                    <w:rPr>
                                      <w:color w:val="00000A"/>
                                    </w:rPr>
                                  </w:pPr>
                                  <w:bookmarkStart w:id="284" w:name="__UnoMark__899_3795136464"/>
                                  <w:bookmarkStart w:id="285" w:name="__UnoMark__900_3795136464"/>
                                  <w:bookmarkEnd w:id="284"/>
                                  <w:bookmarkEnd w:id="285"/>
                                  <w:r>
                                    <w:rPr>
                                      <w:rFonts w:cs="Calibri" w:ascii="Calibri" w:hAnsi="Calibri"/>
                                      <w:color w:val="00000A"/>
                                      <w:sz w:val="22"/>
                                      <w:lang w:eastAsia="pl-PL"/>
                                    </w:rPr>
                                    <w:t>Koźlęta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86" w:name="__UnoMark__902_3795136464"/>
                                  <w:bookmarkStart w:id="287" w:name="__UnoMark__901_3795136464"/>
                                  <w:bookmarkStart w:id="288" w:name="__UnoMark__902_3795136464"/>
                                  <w:bookmarkStart w:id="289" w:name="__UnoMark__901_3795136464"/>
                                  <w:bookmarkEnd w:id="288"/>
                                  <w:bookmarkEnd w:id="28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90" w:name="__UnoMark__904_3795136464"/>
                                  <w:bookmarkStart w:id="291" w:name="__UnoMark__903_3795136464"/>
                                  <w:bookmarkStart w:id="292" w:name="__UnoMark__904_3795136464"/>
                                  <w:bookmarkStart w:id="293" w:name="__UnoMark__903_3795136464"/>
                                  <w:bookmarkEnd w:id="292"/>
                                  <w:bookmarkEnd w:id="29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94" w:name="__UnoMark__906_3795136464"/>
                                  <w:bookmarkStart w:id="295" w:name="__UnoMark__905_3795136464"/>
                                  <w:bookmarkStart w:id="296" w:name="__UnoMark__906_3795136464"/>
                                  <w:bookmarkStart w:id="297" w:name="__UnoMark__905_3795136464"/>
                                  <w:bookmarkEnd w:id="296"/>
                                  <w:bookmarkEnd w:id="29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298" w:name="__UnoMark__908_3795136464"/>
                                  <w:bookmarkStart w:id="299" w:name="__UnoMark__907_3795136464"/>
                                  <w:bookmarkStart w:id="300" w:name="__UnoMark__908_3795136464"/>
                                  <w:bookmarkStart w:id="301" w:name="__UnoMark__907_3795136464"/>
                                  <w:bookmarkEnd w:id="300"/>
                                  <w:bookmarkEnd w:id="30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02" w:name="__UnoMark__910_3795136464"/>
                                  <w:bookmarkStart w:id="303" w:name="__UnoMark__909_3795136464"/>
                                  <w:bookmarkStart w:id="304" w:name="__UnoMark__910_3795136464"/>
                                  <w:bookmarkStart w:id="305" w:name="__UnoMark__909_3795136464"/>
                                  <w:bookmarkEnd w:id="304"/>
                                  <w:bookmarkEnd w:id="30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306" w:name="__UnoMark__911_3795136464"/>
                                  <w:bookmarkStart w:id="307" w:name="__UnoMark__912_3795136464"/>
                                  <w:bookmarkEnd w:id="306"/>
                                  <w:bookmarkEnd w:id="307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12.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suppressAutoHyphens w:val="false"/>
                                    <w:spacing w:before="20" w:after="12"/>
                                    <w:jc w:val="left"/>
                                    <w:rPr>
                                      <w:color w:val="00000A"/>
                                    </w:rPr>
                                  </w:pPr>
                                  <w:bookmarkStart w:id="308" w:name="__UnoMark__913_3795136464"/>
                                  <w:bookmarkStart w:id="309" w:name="__UnoMark__914_3795136464"/>
                                  <w:bookmarkEnd w:id="308"/>
                                  <w:bookmarkEnd w:id="309"/>
                                  <w:r>
                                    <w:rPr>
                                      <w:rFonts w:cs="Calibri" w:ascii="Calibri" w:hAnsi="Calibri"/>
                                      <w:color w:val="00000A"/>
                                      <w:sz w:val="22"/>
                                      <w:lang w:eastAsia="pl-PL"/>
                                    </w:rPr>
                                    <w:t>Tuczniki o wadze 50 kg i więcej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10" w:name="__UnoMark__916_3795136464"/>
                                  <w:bookmarkStart w:id="311" w:name="__UnoMark__915_3795136464"/>
                                  <w:bookmarkStart w:id="312" w:name="__UnoMark__916_3795136464"/>
                                  <w:bookmarkStart w:id="313" w:name="__UnoMark__915_3795136464"/>
                                  <w:bookmarkEnd w:id="312"/>
                                  <w:bookmarkEnd w:id="31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14" w:name="__UnoMark__918_3795136464"/>
                                  <w:bookmarkStart w:id="315" w:name="__UnoMark__917_3795136464"/>
                                  <w:bookmarkStart w:id="316" w:name="__UnoMark__918_3795136464"/>
                                  <w:bookmarkStart w:id="317" w:name="__UnoMark__917_3795136464"/>
                                  <w:bookmarkEnd w:id="316"/>
                                  <w:bookmarkEnd w:id="31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18" w:name="__UnoMark__920_3795136464"/>
                                  <w:bookmarkStart w:id="319" w:name="__UnoMark__919_3795136464"/>
                                  <w:bookmarkStart w:id="320" w:name="__UnoMark__920_3795136464"/>
                                  <w:bookmarkStart w:id="321" w:name="__UnoMark__919_3795136464"/>
                                  <w:bookmarkEnd w:id="320"/>
                                  <w:bookmarkEnd w:id="32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22" w:name="__UnoMark__922_3795136464"/>
                                  <w:bookmarkStart w:id="323" w:name="__UnoMark__921_3795136464"/>
                                  <w:bookmarkStart w:id="324" w:name="__UnoMark__922_3795136464"/>
                                  <w:bookmarkStart w:id="325" w:name="__UnoMark__921_3795136464"/>
                                  <w:bookmarkEnd w:id="324"/>
                                  <w:bookmarkEnd w:id="32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26" w:name="__UnoMark__924_3795136464"/>
                                  <w:bookmarkStart w:id="327" w:name="__UnoMark__923_3795136464"/>
                                  <w:bookmarkStart w:id="328" w:name="__UnoMark__924_3795136464"/>
                                  <w:bookmarkStart w:id="329" w:name="__UnoMark__923_3795136464"/>
                                  <w:bookmarkEnd w:id="328"/>
                                  <w:bookmarkEnd w:id="32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330" w:name="__UnoMark__925_3795136464"/>
                                  <w:bookmarkStart w:id="331" w:name="__UnoMark__926_3795136464"/>
                                  <w:bookmarkEnd w:id="330"/>
                                  <w:bookmarkEnd w:id="331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13.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suppressAutoHyphens w:val="false"/>
                                    <w:spacing w:before="20" w:after="12"/>
                                    <w:jc w:val="left"/>
                                    <w:rPr>
                                      <w:color w:val="00000A"/>
                                    </w:rPr>
                                  </w:pPr>
                                  <w:bookmarkStart w:id="332" w:name="__UnoMark__927_3795136464"/>
                                  <w:bookmarkStart w:id="333" w:name="__UnoMark__928_3795136464"/>
                                  <w:bookmarkEnd w:id="332"/>
                                  <w:bookmarkEnd w:id="333"/>
                                  <w:r>
                                    <w:rPr>
                                      <w:rFonts w:cs="Calibri" w:ascii="Calibri" w:hAnsi="Calibri"/>
                                      <w:color w:val="00000A"/>
                                      <w:sz w:val="22"/>
                                      <w:lang w:eastAsia="pl-PL"/>
                                    </w:rPr>
                                    <w:t>Warchlaki do opasu o wadze od 20 do 50 kg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34" w:name="__UnoMark__930_3795136464"/>
                                  <w:bookmarkStart w:id="335" w:name="__UnoMark__929_3795136464"/>
                                  <w:bookmarkStart w:id="336" w:name="__UnoMark__930_3795136464"/>
                                  <w:bookmarkStart w:id="337" w:name="__UnoMark__929_3795136464"/>
                                  <w:bookmarkEnd w:id="336"/>
                                  <w:bookmarkEnd w:id="33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38" w:name="__UnoMark__932_3795136464"/>
                                  <w:bookmarkStart w:id="339" w:name="__UnoMark__931_3795136464"/>
                                  <w:bookmarkStart w:id="340" w:name="__UnoMark__932_3795136464"/>
                                  <w:bookmarkStart w:id="341" w:name="__UnoMark__931_3795136464"/>
                                  <w:bookmarkEnd w:id="340"/>
                                  <w:bookmarkEnd w:id="34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42" w:name="__UnoMark__934_3795136464"/>
                                  <w:bookmarkStart w:id="343" w:name="__UnoMark__933_3795136464"/>
                                  <w:bookmarkStart w:id="344" w:name="__UnoMark__934_3795136464"/>
                                  <w:bookmarkStart w:id="345" w:name="__UnoMark__933_3795136464"/>
                                  <w:bookmarkEnd w:id="344"/>
                                  <w:bookmarkEnd w:id="34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46" w:name="__UnoMark__936_3795136464"/>
                                  <w:bookmarkStart w:id="347" w:name="__UnoMark__935_3795136464"/>
                                  <w:bookmarkStart w:id="348" w:name="__UnoMark__936_3795136464"/>
                                  <w:bookmarkStart w:id="349" w:name="__UnoMark__935_3795136464"/>
                                  <w:bookmarkEnd w:id="348"/>
                                  <w:bookmarkEnd w:id="34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50" w:name="__UnoMark__938_3795136464"/>
                                  <w:bookmarkStart w:id="351" w:name="__UnoMark__937_3795136464"/>
                                  <w:bookmarkStart w:id="352" w:name="__UnoMark__938_3795136464"/>
                                  <w:bookmarkStart w:id="353" w:name="__UnoMark__937_3795136464"/>
                                  <w:bookmarkEnd w:id="352"/>
                                  <w:bookmarkEnd w:id="35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354" w:name="__UnoMark__939_3795136464"/>
                                  <w:bookmarkStart w:id="355" w:name="__UnoMark__940_3795136464"/>
                                  <w:bookmarkEnd w:id="354"/>
                                  <w:bookmarkEnd w:id="355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14.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suppressAutoHyphens w:val="false"/>
                                    <w:spacing w:before="20" w:after="12"/>
                                    <w:jc w:val="left"/>
                                    <w:rPr>
                                      <w:color w:val="00000A"/>
                                    </w:rPr>
                                  </w:pPr>
                                  <w:bookmarkStart w:id="356" w:name="__UnoMark__941_3795136464"/>
                                  <w:bookmarkStart w:id="357" w:name="__UnoMark__942_3795136464"/>
                                  <w:bookmarkEnd w:id="356"/>
                                  <w:bookmarkEnd w:id="357"/>
                                  <w:r>
                                    <w:rPr>
                                      <w:rFonts w:cs="Calibri" w:ascii="Calibri" w:hAnsi="Calibri"/>
                                      <w:color w:val="00000A"/>
                                      <w:sz w:val="22"/>
                                      <w:lang w:eastAsia="pl-PL"/>
                                    </w:rPr>
                                    <w:t>Prosięta od maciory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58" w:name="__UnoMark__944_3795136464"/>
                                  <w:bookmarkStart w:id="359" w:name="__UnoMark__943_3795136464"/>
                                  <w:bookmarkStart w:id="360" w:name="__UnoMark__944_3795136464"/>
                                  <w:bookmarkStart w:id="361" w:name="__UnoMark__943_3795136464"/>
                                  <w:bookmarkEnd w:id="360"/>
                                  <w:bookmarkEnd w:id="36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62" w:name="__UnoMark__946_3795136464"/>
                                  <w:bookmarkStart w:id="363" w:name="__UnoMark__945_3795136464"/>
                                  <w:bookmarkStart w:id="364" w:name="__UnoMark__946_3795136464"/>
                                  <w:bookmarkStart w:id="365" w:name="__UnoMark__945_3795136464"/>
                                  <w:bookmarkEnd w:id="364"/>
                                  <w:bookmarkEnd w:id="36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66" w:name="__UnoMark__948_3795136464"/>
                                  <w:bookmarkStart w:id="367" w:name="__UnoMark__947_3795136464"/>
                                  <w:bookmarkStart w:id="368" w:name="__UnoMark__948_3795136464"/>
                                  <w:bookmarkStart w:id="369" w:name="__UnoMark__947_3795136464"/>
                                  <w:bookmarkEnd w:id="368"/>
                                  <w:bookmarkEnd w:id="36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70" w:name="__UnoMark__950_3795136464"/>
                                  <w:bookmarkStart w:id="371" w:name="__UnoMark__949_3795136464"/>
                                  <w:bookmarkStart w:id="372" w:name="__UnoMark__950_3795136464"/>
                                  <w:bookmarkStart w:id="373" w:name="__UnoMark__949_3795136464"/>
                                  <w:bookmarkEnd w:id="372"/>
                                  <w:bookmarkEnd w:id="37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74" w:name="__UnoMark__952_3795136464"/>
                                  <w:bookmarkStart w:id="375" w:name="__UnoMark__951_3795136464"/>
                                  <w:bookmarkStart w:id="376" w:name="__UnoMark__952_3795136464"/>
                                  <w:bookmarkStart w:id="377" w:name="__UnoMark__951_3795136464"/>
                                  <w:bookmarkEnd w:id="376"/>
                                  <w:bookmarkEnd w:id="37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378" w:name="__UnoMark__953_3795136464"/>
                                  <w:bookmarkStart w:id="379" w:name="__UnoMark__954_3795136464"/>
                                  <w:bookmarkEnd w:id="378"/>
                                  <w:bookmarkEnd w:id="379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15.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suppressAutoHyphens w:val="false"/>
                                    <w:spacing w:before="20" w:after="12"/>
                                    <w:jc w:val="left"/>
                                    <w:rPr>
                                      <w:color w:val="00000A"/>
                                    </w:rPr>
                                  </w:pPr>
                                  <w:bookmarkStart w:id="380" w:name="__UnoMark__955_3795136464"/>
                                  <w:bookmarkStart w:id="381" w:name="__UnoMark__956_3795136464"/>
                                  <w:bookmarkEnd w:id="380"/>
                                  <w:bookmarkEnd w:id="381"/>
                                  <w:r>
                                    <w:rPr>
                                      <w:rFonts w:cs="Calibri" w:ascii="Calibri" w:hAnsi="Calibri"/>
                                      <w:color w:val="00000A"/>
                                      <w:sz w:val="22"/>
                                      <w:lang w:eastAsia="pl-PL"/>
                                    </w:rPr>
                                    <w:t>Drób (wymienić jaki)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82" w:name="__UnoMark__958_3795136464"/>
                                  <w:bookmarkStart w:id="383" w:name="__UnoMark__957_3795136464"/>
                                  <w:bookmarkStart w:id="384" w:name="__UnoMark__958_3795136464"/>
                                  <w:bookmarkStart w:id="385" w:name="__UnoMark__957_3795136464"/>
                                  <w:bookmarkEnd w:id="384"/>
                                  <w:bookmarkEnd w:id="38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86" w:name="__UnoMark__960_3795136464"/>
                                  <w:bookmarkStart w:id="387" w:name="__UnoMark__959_3795136464"/>
                                  <w:bookmarkStart w:id="388" w:name="__UnoMark__960_3795136464"/>
                                  <w:bookmarkStart w:id="389" w:name="__UnoMark__959_3795136464"/>
                                  <w:bookmarkEnd w:id="388"/>
                                  <w:bookmarkEnd w:id="38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90" w:name="__UnoMark__962_3795136464"/>
                                  <w:bookmarkStart w:id="391" w:name="__UnoMark__961_3795136464"/>
                                  <w:bookmarkStart w:id="392" w:name="__UnoMark__962_3795136464"/>
                                  <w:bookmarkStart w:id="393" w:name="__UnoMark__961_3795136464"/>
                                  <w:bookmarkEnd w:id="392"/>
                                  <w:bookmarkEnd w:id="39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94" w:name="__UnoMark__964_3795136464"/>
                                  <w:bookmarkStart w:id="395" w:name="__UnoMark__963_3795136464"/>
                                  <w:bookmarkStart w:id="396" w:name="__UnoMark__964_3795136464"/>
                                  <w:bookmarkStart w:id="397" w:name="__UnoMark__963_3795136464"/>
                                  <w:bookmarkEnd w:id="396"/>
                                  <w:bookmarkEnd w:id="39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398" w:name="__UnoMark__966_3795136464"/>
                                  <w:bookmarkStart w:id="399" w:name="__UnoMark__965_3795136464"/>
                                  <w:bookmarkStart w:id="400" w:name="__UnoMark__966_3795136464"/>
                                  <w:bookmarkStart w:id="401" w:name="__UnoMark__965_3795136464"/>
                                  <w:bookmarkEnd w:id="400"/>
                                  <w:bookmarkEnd w:id="40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402" w:name="__UnoMark__967_3795136464"/>
                                  <w:bookmarkStart w:id="403" w:name="__UnoMark__968_3795136464"/>
                                  <w:bookmarkEnd w:id="402"/>
                                  <w:bookmarkEnd w:id="403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16.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rPr>
                                      <w:color w:val="00000A"/>
                                    </w:rPr>
                                  </w:pPr>
                                  <w:bookmarkStart w:id="404" w:name="__UnoMark__969_3795136464"/>
                                  <w:bookmarkStart w:id="405" w:name="__UnoMark__970_3795136464"/>
                                  <w:bookmarkEnd w:id="404"/>
                                  <w:bookmarkEnd w:id="405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Produkcja mleka w tys. litrów oraz ilość krów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06" w:name="__UnoMark__972_3795136464"/>
                                  <w:bookmarkStart w:id="407" w:name="__UnoMark__971_3795136464"/>
                                  <w:bookmarkStart w:id="408" w:name="__UnoMark__972_3795136464"/>
                                  <w:bookmarkStart w:id="409" w:name="__UnoMark__971_3795136464"/>
                                  <w:bookmarkEnd w:id="408"/>
                                  <w:bookmarkEnd w:id="40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10" w:name="__UnoMark__974_3795136464"/>
                                  <w:bookmarkStart w:id="411" w:name="__UnoMark__973_3795136464"/>
                                  <w:bookmarkStart w:id="412" w:name="__UnoMark__974_3795136464"/>
                                  <w:bookmarkStart w:id="413" w:name="__UnoMark__973_3795136464"/>
                                  <w:bookmarkEnd w:id="412"/>
                                  <w:bookmarkEnd w:id="41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14" w:name="__UnoMark__976_3795136464"/>
                                  <w:bookmarkStart w:id="415" w:name="__UnoMark__975_3795136464"/>
                                  <w:bookmarkStart w:id="416" w:name="__UnoMark__976_3795136464"/>
                                  <w:bookmarkStart w:id="417" w:name="__UnoMark__975_3795136464"/>
                                  <w:bookmarkEnd w:id="416"/>
                                  <w:bookmarkEnd w:id="41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18" w:name="__UnoMark__978_3795136464"/>
                                  <w:bookmarkStart w:id="419" w:name="__UnoMark__977_3795136464"/>
                                  <w:bookmarkStart w:id="420" w:name="__UnoMark__978_3795136464"/>
                                  <w:bookmarkStart w:id="421" w:name="__UnoMark__977_3795136464"/>
                                  <w:bookmarkEnd w:id="420"/>
                                  <w:bookmarkEnd w:id="42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22" w:name="__UnoMark__980_3795136464"/>
                                  <w:bookmarkStart w:id="423" w:name="__UnoMark__979_3795136464"/>
                                  <w:bookmarkStart w:id="424" w:name="__UnoMark__980_3795136464"/>
                                  <w:bookmarkStart w:id="425" w:name="__UnoMark__979_3795136464"/>
                                  <w:bookmarkEnd w:id="424"/>
                                  <w:bookmarkEnd w:id="42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54" w:hRule="atLeast"/>
                              </w:trPr>
                              <w:tc>
                                <w:tcPr>
                                  <w:tcW w:w="49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426" w:name="__UnoMark__981_3795136464"/>
                                  <w:bookmarkStart w:id="427" w:name="__UnoMark__982_3795136464"/>
                                  <w:bookmarkEnd w:id="426"/>
                                  <w:bookmarkEnd w:id="427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17.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retekstu"/>
                                    <w:tabs>
                                      <w:tab w:val="left" w:pos="360" w:leader="none"/>
                                    </w:tabs>
                                    <w:spacing w:before="20" w:after="12"/>
                                    <w:rPr>
                                      <w:color w:val="00000A"/>
                                    </w:rPr>
                                  </w:pPr>
                                  <w:bookmarkStart w:id="428" w:name="__UnoMark__983_3795136464"/>
                                  <w:bookmarkEnd w:id="428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 xml:space="preserve">Inne </w:t>
                                  </w:r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eastAsia="pl-PL"/>
                                    </w:rPr>
                                    <w:t>(wymienić jaki</w:t>
                                  </w:r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 w:eastAsia="pl-PL"/>
                                    </w:rPr>
                                    <w:t>e</w:t>
                                  </w:r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eastAsia="pl-PL"/>
                                    </w:rPr>
                                    <w:t>)</w:t>
                                  </w:r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 w:eastAsia="pl-PL"/>
                                    </w:rPr>
                                    <w:t xml:space="preserve"> </w:t>
                                  </w:r>
                                  <w:bookmarkStart w:id="429" w:name="__UnoMark__984_3795136464"/>
                                  <w:bookmarkEnd w:id="429"/>
                                  <w:r>
                                    <w:rPr>
                                      <w:rFonts w:cs="Calibri" w:ascii="Calibri" w:hAnsi="Calibri"/>
                                      <w:b w:val="false"/>
                                      <w:color w:val="00000A"/>
                                      <w:sz w:val="22"/>
                                      <w:lang w:val="pl-PL"/>
                                    </w:rPr>
                                    <w:t>………………………………………………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130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30" w:name="__UnoMark__986_3795136464"/>
                                  <w:bookmarkStart w:id="431" w:name="__UnoMark__985_3795136464"/>
                                  <w:bookmarkStart w:id="432" w:name="__UnoMark__986_3795136464"/>
                                  <w:bookmarkStart w:id="433" w:name="__UnoMark__985_3795136464"/>
                                  <w:bookmarkEnd w:id="432"/>
                                  <w:bookmarkEnd w:id="43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34" w:name="__UnoMark__988_3795136464"/>
                                  <w:bookmarkStart w:id="435" w:name="__UnoMark__987_3795136464"/>
                                  <w:bookmarkStart w:id="436" w:name="__UnoMark__988_3795136464"/>
                                  <w:bookmarkStart w:id="437" w:name="__UnoMark__987_3795136464"/>
                                  <w:bookmarkEnd w:id="436"/>
                                  <w:bookmarkEnd w:id="437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38" w:name="__UnoMark__990_3795136464"/>
                                  <w:bookmarkStart w:id="439" w:name="__UnoMark__989_3795136464"/>
                                  <w:bookmarkStart w:id="440" w:name="__UnoMark__990_3795136464"/>
                                  <w:bookmarkStart w:id="441" w:name="__UnoMark__989_3795136464"/>
                                  <w:bookmarkEnd w:id="440"/>
                                  <w:bookmarkEnd w:id="441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42" w:name="__UnoMark__992_3795136464"/>
                                  <w:bookmarkStart w:id="443" w:name="__UnoMark__991_3795136464"/>
                                  <w:bookmarkStart w:id="444" w:name="__UnoMark__992_3795136464"/>
                                  <w:bookmarkStart w:id="445" w:name="__UnoMark__991_3795136464"/>
                                  <w:bookmarkEnd w:id="444"/>
                                  <w:bookmarkEnd w:id="44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fill="auto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46" w:name="__UnoMark__994_3795136464"/>
                                  <w:bookmarkStart w:id="447" w:name="__UnoMark__993_3795136464"/>
                                  <w:bookmarkStart w:id="448" w:name="__UnoMark__994_3795136464"/>
                                  <w:bookmarkStart w:id="449" w:name="__UnoMark__993_3795136464"/>
                                  <w:bookmarkEnd w:id="448"/>
                                  <w:bookmarkEnd w:id="44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97" w:hRule="atLeast"/>
                              </w:trPr>
                              <w:tc>
                                <w:tcPr>
                                  <w:tcW w:w="4109" w:type="dxa"/>
                                  <w:gridSpan w:val="5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color="auto" w:fill="D9D9D9" w:themeFill="background1" w:themeFillShade="d9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</w:rPr>
                                  </w:pPr>
                                  <w:bookmarkStart w:id="450" w:name="__UnoMark__995_3795136464"/>
                                  <w:bookmarkStart w:id="451" w:name="__UnoMark__996_3795136464"/>
                                  <w:bookmarkEnd w:id="450"/>
                                  <w:bookmarkEnd w:id="451"/>
                                  <w:r>
                                    <w:rPr>
                                      <w:b/>
                                      <w:color w:val="00000A"/>
                                    </w:rPr>
                                    <w:t>Razem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color="auto" w:fill="D9D9D9" w:themeFill="background1" w:themeFillShade="d9" w:val="clear"/>
                                  <w:tcMar>
                                    <w:left w:w="78" w:type="dxa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52" w:name="__UnoMark__998_3795136464"/>
                                  <w:bookmarkStart w:id="453" w:name="__UnoMark__997_3795136464"/>
                                  <w:bookmarkStart w:id="454" w:name="__UnoMark__998_3795136464"/>
                                  <w:bookmarkStart w:id="455" w:name="__UnoMark__997_3795136464"/>
                                  <w:bookmarkEnd w:id="454"/>
                                  <w:bookmarkEnd w:id="45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color="auto" w:fill="D9D9D9" w:themeFill="background1" w:themeFillShade="d9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56" w:name="__UnoMark__1000_3795136464"/>
                                  <w:bookmarkStart w:id="457" w:name="__UnoMark__999_3795136464"/>
                                  <w:bookmarkStart w:id="458" w:name="__UnoMark__1000_3795136464"/>
                                  <w:bookmarkStart w:id="459" w:name="__UnoMark__999_3795136464"/>
                                  <w:bookmarkEnd w:id="458"/>
                                  <w:bookmarkEnd w:id="459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216" w:type="dxa"/>
                                  <w:gridSpan w:val="3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color="auto" w:fill="D9D9D9" w:themeFill="background1" w:themeFillShade="d9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60" w:name="__UnoMark__1002_3795136464"/>
                                  <w:bookmarkStart w:id="461" w:name="__UnoMark__1001_3795136464"/>
                                  <w:bookmarkStart w:id="462" w:name="__UnoMark__1002_3795136464"/>
                                  <w:bookmarkStart w:id="463" w:name="__UnoMark__1001_3795136464"/>
                                  <w:bookmarkEnd w:id="462"/>
                                  <w:bookmarkEnd w:id="463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  <w:insideH w:val="single" w:sz="4" w:space="0" w:color="00000A"/>
                                    <w:insideV w:val="single" w:sz="4" w:space="0" w:color="00000A"/>
                                  </w:tcBorders>
                                  <w:shd w:color="auto" w:fill="D9D9D9" w:themeFill="background1" w:themeFillShade="d9" w:val="clear"/>
                                  <w:tcMar>
                                    <w:left w:w="78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tabs>
                                      <w:tab w:val="left" w:pos="4500" w:leader="none"/>
                                    </w:tabs>
                                    <w:spacing w:lineRule="auto" w:line="276"/>
                                    <w:jc w:val="center"/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pPr>
                                  <w:bookmarkStart w:id="464" w:name="__UnoMark__1003_3795136464"/>
                                  <w:bookmarkStart w:id="465" w:name="__UnoMark__1003_3795136464"/>
                                  <w:bookmarkEnd w:id="465"/>
                                  <w:r>
                                    <w:rPr>
                                      <w:color w:val="00000A"/>
                                      <w:sz w:val="20"/>
                                      <w:szCs w:val="20"/>
                                    </w:rPr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Zawartoramki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amka1" stroked="f" style="position:absolute;margin-left:-5.4pt;margin-top:17.4pt;width:453.65pt;height:577pt;mso-position-horizontal-relative:margin">
                <w10:wrap type="none"/>
                <v:fill o:detectmouseclick="t" on="false"/>
                <v:stroke color="#3465a4" joinstyle="round" endcap="flat"/>
                <v:textbox>
                  <w:txbxContent>
                    <w:tbl>
                      <w:tblPr>
                        <w:tblW w:w="5000" w:type="pct"/>
                        <w:jc w:val="left"/>
                        <w:tblInd w:w="0" w:type="dxa"/>
                        <w:tblBorders>
                          <w:top w:val="single" w:sz="4" w:space="0" w:color="00000A"/>
                          <w:left w:val="single" w:sz="4" w:space="0" w:color="00000A"/>
                          <w:bottom w:val="single" w:sz="4" w:space="0" w:color="00000A"/>
                          <w:right w:val="single" w:sz="4" w:space="0" w:color="00000A"/>
                          <w:insideH w:val="single" w:sz="4" w:space="0" w:color="00000A"/>
                          <w:insideV w:val="single" w:sz="4" w:space="0" w:color="00000A"/>
                        </w:tblBorders>
                        <w:tblCellMar>
                          <w:top w:w="0" w:type="dxa"/>
                          <w:left w:w="78" w:type="dxa"/>
                          <w:bottom w:w="0" w:type="dxa"/>
                          <w:right w:w="108" w:type="dxa"/>
                        </w:tblCellMar>
                        <w:tblLook w:val="04a0"/>
                      </w:tblPr>
                      <w:tblGrid>
                        <w:gridCol w:w="499"/>
                        <w:gridCol w:w="2303"/>
                        <w:gridCol w:w="1303"/>
                        <w:gridCol w:w="1"/>
                        <w:gridCol w:w="3"/>
                        <w:gridCol w:w="1211"/>
                        <w:gridCol w:w="4"/>
                        <w:gridCol w:w="1346"/>
                        <w:gridCol w:w="1"/>
                        <w:gridCol w:w="3"/>
                        <w:gridCol w:w="1214"/>
                        <w:gridCol w:w="1"/>
                        <w:gridCol w:w="1"/>
                        <w:gridCol w:w="1184"/>
                      </w:tblGrid>
                      <w:tr>
                        <w:trPr>
                          <w:trHeight w:val="989" w:hRule="atLeast"/>
                          <w:cantSplit w:val="true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color="auto" w:fill="D9D9D9" w:themeFill="background1" w:themeFillShade="d9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/>
                            </w:pPr>
                            <w:bookmarkStart w:id="466" w:name="__UnoMark__721_3795136464"/>
                            <w:bookmarkEnd w:id="466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L.p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color="auto" w:fill="D9D9D9" w:themeFill="background1" w:themeFillShade="d9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467" w:name="__UnoMark__722_3795136464"/>
                            <w:bookmarkStart w:id="468" w:name="__UnoMark__723_3795136464"/>
                            <w:bookmarkEnd w:id="467"/>
                            <w:bookmarkEnd w:id="468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Rodzaj produkcji zwierzęcej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color="auto" w:fill="D9D9D9" w:themeFill="background1" w:themeFillShade="d9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469" w:name="__UnoMark__724_3795136464"/>
                            <w:bookmarkStart w:id="470" w:name="__UnoMark__725_3795136464"/>
                            <w:bookmarkEnd w:id="469"/>
                            <w:bookmarkEnd w:id="470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Wiek zwierzęcia</w:t>
                            </w:r>
                          </w:p>
                        </w:tc>
                        <w:tc>
                          <w:tcPr>
                            <w:tcW w:w="2566" w:type="dxa"/>
                            <w:gridSpan w:val="6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color="auto" w:fill="D9D9D9" w:themeFill="background1" w:themeFillShade="d9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/>
                            </w:pPr>
                            <w:bookmarkStart w:id="471" w:name="__UnoMark__726_3795136464"/>
                            <w:bookmarkEnd w:id="471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  <w:u w:val="single"/>
                              </w:rPr>
                              <w:t>Średnia roczna</w:t>
                            </w:r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 xml:space="preserve"> produkcja towarowa zwierząt gospodarskich– </w:t>
                              <w:br/>
                            </w:r>
                            <w:bookmarkStart w:id="472" w:name="__UnoMark__727_3795136464"/>
                            <w:bookmarkEnd w:id="472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  <w:u w:val="single"/>
                              </w:rPr>
                              <w:t>średnia z ostatnich 3 lat (2015, 2016, 2017)</w:t>
                            </w:r>
                          </w:p>
                        </w:tc>
                        <w:tc>
                          <w:tcPr>
                            <w:tcW w:w="2403" w:type="dxa"/>
                            <w:gridSpan w:val="5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color="auto" w:fill="D9D9D9" w:themeFill="background1" w:themeFillShade="d9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473" w:name="__UnoMark__728_3795136464"/>
                            <w:bookmarkStart w:id="474" w:name="__UnoMark__729_3795136464"/>
                            <w:bookmarkEnd w:id="473"/>
                            <w:bookmarkEnd w:id="474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Produkcja zwierzęca w roku wystąpienia szkód</w:t>
                            </w:r>
                          </w:p>
                        </w:tc>
                      </w:tr>
                      <w:tr>
                        <w:trPr>
                          <w:trHeight w:val="22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475" w:name="__UnoMark__730_3795136464"/>
                            <w:bookmarkStart w:id="476" w:name="__UnoMark__731_3795136464"/>
                            <w:bookmarkEnd w:id="475"/>
                            <w:bookmarkEnd w:id="476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1.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477" w:name="__UnoMark__732_3795136464"/>
                            <w:bookmarkStart w:id="478" w:name="__UnoMark__733_3795136464"/>
                            <w:bookmarkEnd w:id="477"/>
                            <w:bookmarkEnd w:id="478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2.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b/>
                                <w:b/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479" w:name="__UnoMark__735_3795136464"/>
                            <w:bookmarkStart w:id="480" w:name="__UnoMark__734_3795136464"/>
                            <w:bookmarkStart w:id="481" w:name="__UnoMark__735_3795136464"/>
                            <w:bookmarkStart w:id="482" w:name="__UnoMark__734_3795136464"/>
                            <w:bookmarkEnd w:id="481"/>
                            <w:bookmarkEnd w:id="482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483" w:name="__UnoMark__736_3795136464"/>
                            <w:bookmarkStart w:id="484" w:name="__UnoMark__737_3795136464"/>
                            <w:bookmarkEnd w:id="483"/>
                            <w:bookmarkEnd w:id="484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3.</w:t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485" w:name="__UnoMark__738_3795136464"/>
                            <w:bookmarkStart w:id="486" w:name="__UnoMark__739_3795136464"/>
                            <w:bookmarkEnd w:id="485"/>
                            <w:bookmarkEnd w:id="486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4.</w:t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487" w:name="__UnoMark__740_3795136464"/>
                            <w:bookmarkStart w:id="488" w:name="__UnoMark__741_3795136464"/>
                            <w:bookmarkEnd w:id="487"/>
                            <w:bookmarkEnd w:id="488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5.</w:t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489" w:name="__UnoMark__742_3795136464"/>
                            <w:bookmarkStart w:id="490" w:name="__UnoMark__743_3795136464"/>
                            <w:bookmarkEnd w:id="489"/>
                            <w:bookmarkEnd w:id="490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6.</w:t>
                            </w:r>
                          </w:p>
                        </w:tc>
                      </w:tr>
                      <w:tr>
                        <w:trPr>
                          <w:trHeight w:val="323" w:hRule="atLeast"/>
                        </w:trPr>
                        <w:tc>
                          <w:tcPr>
                            <w:tcW w:w="2802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b/>
                                <w:b/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491" w:name="__UnoMark__745_3795136464"/>
                            <w:bookmarkStart w:id="492" w:name="__UnoMark__744_3795136464"/>
                            <w:bookmarkStart w:id="493" w:name="__UnoMark__745_3795136464"/>
                            <w:bookmarkStart w:id="494" w:name="__UnoMark__744_3795136464"/>
                            <w:bookmarkEnd w:id="493"/>
                            <w:bookmarkEnd w:id="494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04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b/>
                                <w:b/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495" w:name="__UnoMark__747_3795136464"/>
                            <w:bookmarkStart w:id="496" w:name="__UnoMark__746_3795136464"/>
                            <w:bookmarkStart w:id="497" w:name="__UnoMark__747_3795136464"/>
                            <w:bookmarkStart w:id="498" w:name="__UnoMark__746_3795136464"/>
                            <w:bookmarkEnd w:id="497"/>
                            <w:bookmarkEnd w:id="498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4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499" w:name="__UnoMark__748_3795136464"/>
                            <w:bookmarkStart w:id="500" w:name="__UnoMark__749_3795136464"/>
                            <w:bookmarkEnd w:id="499"/>
                            <w:bookmarkEnd w:id="500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szt.</w:t>
                            </w:r>
                          </w:p>
                        </w:tc>
                        <w:tc>
                          <w:tcPr>
                            <w:tcW w:w="1351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501" w:name="__UnoMark__750_3795136464"/>
                            <w:bookmarkStart w:id="502" w:name="__UnoMark__751_3795136464"/>
                            <w:bookmarkEnd w:id="501"/>
                            <w:bookmarkEnd w:id="502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503" w:name="__UnoMark__752_3795136464"/>
                            <w:bookmarkStart w:id="504" w:name="__UnoMark__753_3795136464"/>
                            <w:bookmarkEnd w:id="503"/>
                            <w:bookmarkEnd w:id="504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szt.</w:t>
                            </w:r>
                          </w:p>
                        </w:tc>
                        <w:tc>
                          <w:tcPr>
                            <w:tcW w:w="1185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505" w:name="__UnoMark__754_3795136464"/>
                            <w:bookmarkStart w:id="506" w:name="__UnoMark__755_3795136464"/>
                            <w:bookmarkEnd w:id="505"/>
                            <w:bookmarkEnd w:id="506"/>
                            <w:r>
                              <w:rPr>
                                <w:b/>
                                <w:color w:val="00000A"/>
                                <w:sz w:val="20"/>
                                <w:szCs w:val="20"/>
                              </w:rPr>
                              <w:t>kg</w:t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507" w:name="__UnoMark__756_3795136464"/>
                            <w:bookmarkStart w:id="508" w:name="__UnoMark__757_3795136464"/>
                            <w:bookmarkEnd w:id="507"/>
                            <w:bookmarkEnd w:id="508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1.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rPr>
                                <w:color w:val="00000A"/>
                              </w:rPr>
                            </w:pPr>
                            <w:bookmarkStart w:id="509" w:name="RANGE!K150:K1751"/>
                            <w:bookmarkStart w:id="510" w:name="__UnoMark__758_3795136464"/>
                            <w:bookmarkStart w:id="511" w:name="__UnoMark__760_3795136464"/>
                            <w:bookmarkEnd w:id="509"/>
                            <w:bookmarkEnd w:id="510"/>
                            <w:bookmarkEnd w:id="511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eastAsia="pl-PL"/>
                              </w:rPr>
                              <w:t>Byki do opasu, wolce 2-letnie i starsze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12" w:name="__UnoMark__762_3795136464"/>
                            <w:bookmarkStart w:id="513" w:name="__UnoMark__761_3795136464"/>
                            <w:bookmarkStart w:id="514" w:name="__UnoMark__762_3795136464"/>
                            <w:bookmarkStart w:id="515" w:name="__UnoMark__761_3795136464"/>
                            <w:bookmarkEnd w:id="514"/>
                            <w:bookmarkEnd w:id="51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16" w:name="__UnoMark__764_3795136464"/>
                            <w:bookmarkStart w:id="517" w:name="__UnoMark__763_3795136464"/>
                            <w:bookmarkStart w:id="518" w:name="__UnoMark__764_3795136464"/>
                            <w:bookmarkStart w:id="519" w:name="__UnoMark__763_3795136464"/>
                            <w:bookmarkEnd w:id="518"/>
                            <w:bookmarkEnd w:id="51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20" w:name="__UnoMark__766_3795136464"/>
                            <w:bookmarkStart w:id="521" w:name="__UnoMark__765_3795136464"/>
                            <w:bookmarkStart w:id="522" w:name="__UnoMark__766_3795136464"/>
                            <w:bookmarkStart w:id="523" w:name="__UnoMark__765_3795136464"/>
                            <w:bookmarkEnd w:id="522"/>
                            <w:bookmarkEnd w:id="52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24" w:name="__UnoMark__768_3795136464"/>
                            <w:bookmarkStart w:id="525" w:name="__UnoMark__767_3795136464"/>
                            <w:bookmarkStart w:id="526" w:name="__UnoMark__768_3795136464"/>
                            <w:bookmarkStart w:id="527" w:name="__UnoMark__767_3795136464"/>
                            <w:bookmarkEnd w:id="526"/>
                            <w:bookmarkEnd w:id="52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28" w:name="__UnoMark__770_3795136464"/>
                            <w:bookmarkStart w:id="529" w:name="__UnoMark__769_3795136464"/>
                            <w:bookmarkStart w:id="530" w:name="__UnoMark__770_3795136464"/>
                            <w:bookmarkStart w:id="531" w:name="__UnoMark__769_3795136464"/>
                            <w:bookmarkEnd w:id="530"/>
                            <w:bookmarkEnd w:id="53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532" w:name="__UnoMark__771_3795136464"/>
                            <w:bookmarkStart w:id="533" w:name="__UnoMark__772_3795136464"/>
                            <w:bookmarkEnd w:id="532"/>
                            <w:bookmarkEnd w:id="533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2.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rPr>
                                <w:color w:val="00000A"/>
                              </w:rPr>
                            </w:pPr>
                            <w:bookmarkStart w:id="534" w:name="__UnoMark__773_3795136464"/>
                            <w:bookmarkStart w:id="535" w:name="__UnoMark__774_3795136464"/>
                            <w:bookmarkEnd w:id="534"/>
                            <w:bookmarkEnd w:id="535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eastAsia="pl-PL"/>
                              </w:rPr>
                              <w:t>Jałówki do opasu 2-letnie i starsze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36" w:name="__UnoMark__776_3795136464"/>
                            <w:bookmarkStart w:id="537" w:name="__UnoMark__775_3795136464"/>
                            <w:bookmarkStart w:id="538" w:name="__UnoMark__776_3795136464"/>
                            <w:bookmarkStart w:id="539" w:name="__UnoMark__775_3795136464"/>
                            <w:bookmarkEnd w:id="538"/>
                            <w:bookmarkEnd w:id="53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40" w:name="__UnoMark__778_3795136464"/>
                            <w:bookmarkStart w:id="541" w:name="__UnoMark__777_3795136464"/>
                            <w:bookmarkStart w:id="542" w:name="__UnoMark__778_3795136464"/>
                            <w:bookmarkStart w:id="543" w:name="__UnoMark__777_3795136464"/>
                            <w:bookmarkEnd w:id="542"/>
                            <w:bookmarkEnd w:id="54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44" w:name="__UnoMark__780_3795136464"/>
                            <w:bookmarkStart w:id="545" w:name="__UnoMark__779_3795136464"/>
                            <w:bookmarkStart w:id="546" w:name="__UnoMark__780_3795136464"/>
                            <w:bookmarkStart w:id="547" w:name="__UnoMark__779_3795136464"/>
                            <w:bookmarkEnd w:id="546"/>
                            <w:bookmarkEnd w:id="54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48" w:name="__UnoMark__782_3795136464"/>
                            <w:bookmarkStart w:id="549" w:name="__UnoMark__781_3795136464"/>
                            <w:bookmarkStart w:id="550" w:name="__UnoMark__782_3795136464"/>
                            <w:bookmarkStart w:id="551" w:name="__UnoMark__781_3795136464"/>
                            <w:bookmarkEnd w:id="550"/>
                            <w:bookmarkEnd w:id="55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52" w:name="__UnoMark__784_3795136464"/>
                            <w:bookmarkStart w:id="553" w:name="__UnoMark__783_3795136464"/>
                            <w:bookmarkStart w:id="554" w:name="__UnoMark__784_3795136464"/>
                            <w:bookmarkStart w:id="555" w:name="__UnoMark__783_3795136464"/>
                            <w:bookmarkEnd w:id="554"/>
                            <w:bookmarkEnd w:id="55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556" w:name="__UnoMark__785_3795136464"/>
                            <w:bookmarkStart w:id="557" w:name="__UnoMark__786_3795136464"/>
                            <w:bookmarkEnd w:id="556"/>
                            <w:bookmarkEnd w:id="557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3.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suppressAutoHyphens w:val="false"/>
                              <w:spacing w:before="20" w:after="12"/>
                              <w:jc w:val="left"/>
                              <w:rPr>
                                <w:color w:val="00000A"/>
                              </w:rPr>
                            </w:pPr>
                            <w:bookmarkStart w:id="558" w:name="__UnoMark__787_3795136464"/>
                            <w:bookmarkStart w:id="559" w:name="__UnoMark__788_3795136464"/>
                            <w:bookmarkEnd w:id="558"/>
                            <w:bookmarkEnd w:id="559"/>
                            <w:r>
                              <w:rPr>
                                <w:rFonts w:cs="Calibri" w:ascii="Calibri" w:hAnsi="Calibri"/>
                                <w:color w:val="00000A"/>
                                <w:sz w:val="22"/>
                                <w:lang w:eastAsia="pl-PL"/>
                              </w:rPr>
                              <w:t>Byczki od 1 do 2 lat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60" w:name="__UnoMark__790_3795136464"/>
                            <w:bookmarkStart w:id="561" w:name="__UnoMark__789_3795136464"/>
                            <w:bookmarkStart w:id="562" w:name="__UnoMark__790_3795136464"/>
                            <w:bookmarkStart w:id="563" w:name="__UnoMark__789_3795136464"/>
                            <w:bookmarkEnd w:id="562"/>
                            <w:bookmarkEnd w:id="56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64" w:name="__UnoMark__792_3795136464"/>
                            <w:bookmarkStart w:id="565" w:name="__UnoMark__791_3795136464"/>
                            <w:bookmarkStart w:id="566" w:name="__UnoMark__792_3795136464"/>
                            <w:bookmarkStart w:id="567" w:name="__UnoMark__791_3795136464"/>
                            <w:bookmarkEnd w:id="566"/>
                            <w:bookmarkEnd w:id="56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68" w:name="__UnoMark__794_3795136464"/>
                            <w:bookmarkStart w:id="569" w:name="__UnoMark__793_3795136464"/>
                            <w:bookmarkStart w:id="570" w:name="__UnoMark__794_3795136464"/>
                            <w:bookmarkStart w:id="571" w:name="__UnoMark__793_3795136464"/>
                            <w:bookmarkEnd w:id="570"/>
                            <w:bookmarkEnd w:id="57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72" w:name="__UnoMark__796_3795136464"/>
                            <w:bookmarkStart w:id="573" w:name="__UnoMark__795_3795136464"/>
                            <w:bookmarkStart w:id="574" w:name="__UnoMark__796_3795136464"/>
                            <w:bookmarkStart w:id="575" w:name="__UnoMark__795_3795136464"/>
                            <w:bookmarkEnd w:id="574"/>
                            <w:bookmarkEnd w:id="57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76" w:name="__UnoMark__798_3795136464"/>
                            <w:bookmarkStart w:id="577" w:name="__UnoMark__797_3795136464"/>
                            <w:bookmarkStart w:id="578" w:name="__UnoMark__798_3795136464"/>
                            <w:bookmarkStart w:id="579" w:name="__UnoMark__797_3795136464"/>
                            <w:bookmarkEnd w:id="578"/>
                            <w:bookmarkEnd w:id="57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580" w:name="__UnoMark__799_3795136464"/>
                            <w:bookmarkStart w:id="581" w:name="__UnoMark__800_3795136464"/>
                            <w:bookmarkEnd w:id="580"/>
                            <w:bookmarkEnd w:id="581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4.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suppressAutoHyphens w:val="false"/>
                              <w:spacing w:before="20" w:after="12"/>
                              <w:jc w:val="left"/>
                              <w:rPr>
                                <w:color w:val="00000A"/>
                              </w:rPr>
                            </w:pPr>
                            <w:bookmarkStart w:id="582" w:name="__UnoMark__801_3795136464"/>
                            <w:bookmarkStart w:id="583" w:name="__UnoMark__802_3795136464"/>
                            <w:bookmarkEnd w:id="582"/>
                            <w:bookmarkEnd w:id="583"/>
                            <w:r>
                              <w:rPr>
                                <w:rFonts w:cs="Calibri" w:ascii="Calibri" w:hAnsi="Calibri"/>
                                <w:color w:val="00000A"/>
                                <w:sz w:val="22"/>
                                <w:lang w:eastAsia="pl-PL"/>
                              </w:rPr>
                              <w:t>Jałówki od 1 do 2 lat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84" w:name="__UnoMark__804_3795136464"/>
                            <w:bookmarkStart w:id="585" w:name="__UnoMark__803_3795136464"/>
                            <w:bookmarkStart w:id="586" w:name="__UnoMark__804_3795136464"/>
                            <w:bookmarkStart w:id="587" w:name="__UnoMark__803_3795136464"/>
                            <w:bookmarkEnd w:id="586"/>
                            <w:bookmarkEnd w:id="58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88" w:name="__UnoMark__806_3795136464"/>
                            <w:bookmarkStart w:id="589" w:name="__UnoMark__805_3795136464"/>
                            <w:bookmarkStart w:id="590" w:name="__UnoMark__806_3795136464"/>
                            <w:bookmarkStart w:id="591" w:name="__UnoMark__805_3795136464"/>
                            <w:bookmarkEnd w:id="590"/>
                            <w:bookmarkEnd w:id="59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92" w:name="__UnoMark__808_3795136464"/>
                            <w:bookmarkStart w:id="593" w:name="__UnoMark__807_3795136464"/>
                            <w:bookmarkStart w:id="594" w:name="__UnoMark__808_3795136464"/>
                            <w:bookmarkStart w:id="595" w:name="__UnoMark__807_3795136464"/>
                            <w:bookmarkEnd w:id="594"/>
                            <w:bookmarkEnd w:id="59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596" w:name="__UnoMark__810_3795136464"/>
                            <w:bookmarkStart w:id="597" w:name="__UnoMark__809_3795136464"/>
                            <w:bookmarkStart w:id="598" w:name="__UnoMark__810_3795136464"/>
                            <w:bookmarkStart w:id="599" w:name="__UnoMark__809_3795136464"/>
                            <w:bookmarkEnd w:id="598"/>
                            <w:bookmarkEnd w:id="59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00" w:name="__UnoMark__812_3795136464"/>
                            <w:bookmarkStart w:id="601" w:name="__UnoMark__811_3795136464"/>
                            <w:bookmarkStart w:id="602" w:name="__UnoMark__812_3795136464"/>
                            <w:bookmarkStart w:id="603" w:name="__UnoMark__811_3795136464"/>
                            <w:bookmarkEnd w:id="602"/>
                            <w:bookmarkEnd w:id="60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604" w:name="__UnoMark__813_3795136464"/>
                            <w:bookmarkStart w:id="605" w:name="__UnoMark__814_3795136464"/>
                            <w:bookmarkEnd w:id="604"/>
                            <w:bookmarkEnd w:id="605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5.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suppressAutoHyphens w:val="false"/>
                              <w:spacing w:before="20" w:after="12"/>
                              <w:jc w:val="left"/>
                              <w:rPr>
                                <w:color w:val="00000A"/>
                              </w:rPr>
                            </w:pPr>
                            <w:bookmarkStart w:id="606" w:name="__UnoMark__815_3795136464"/>
                            <w:bookmarkStart w:id="607" w:name="__UnoMark__816_3795136464"/>
                            <w:bookmarkEnd w:id="606"/>
                            <w:bookmarkEnd w:id="607"/>
                            <w:r>
                              <w:rPr>
                                <w:rFonts w:cs="Calibri" w:ascii="Calibri" w:hAnsi="Calibri"/>
                                <w:color w:val="00000A"/>
                                <w:sz w:val="22"/>
                                <w:lang w:eastAsia="pl-PL"/>
                              </w:rPr>
                              <w:t>Cielęta od 6 mies. do 1 roku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08" w:name="__UnoMark__818_3795136464"/>
                            <w:bookmarkStart w:id="609" w:name="__UnoMark__817_3795136464"/>
                            <w:bookmarkStart w:id="610" w:name="__UnoMark__818_3795136464"/>
                            <w:bookmarkStart w:id="611" w:name="__UnoMark__817_3795136464"/>
                            <w:bookmarkEnd w:id="610"/>
                            <w:bookmarkEnd w:id="61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12" w:name="__UnoMark__820_3795136464"/>
                            <w:bookmarkStart w:id="613" w:name="__UnoMark__819_3795136464"/>
                            <w:bookmarkStart w:id="614" w:name="__UnoMark__820_3795136464"/>
                            <w:bookmarkStart w:id="615" w:name="__UnoMark__819_3795136464"/>
                            <w:bookmarkEnd w:id="614"/>
                            <w:bookmarkEnd w:id="61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16" w:name="__UnoMark__822_3795136464"/>
                            <w:bookmarkStart w:id="617" w:name="__UnoMark__821_3795136464"/>
                            <w:bookmarkStart w:id="618" w:name="__UnoMark__822_3795136464"/>
                            <w:bookmarkStart w:id="619" w:name="__UnoMark__821_3795136464"/>
                            <w:bookmarkEnd w:id="618"/>
                            <w:bookmarkEnd w:id="61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20" w:name="__UnoMark__824_3795136464"/>
                            <w:bookmarkStart w:id="621" w:name="__UnoMark__823_3795136464"/>
                            <w:bookmarkStart w:id="622" w:name="__UnoMark__824_3795136464"/>
                            <w:bookmarkStart w:id="623" w:name="__UnoMark__823_3795136464"/>
                            <w:bookmarkEnd w:id="622"/>
                            <w:bookmarkEnd w:id="62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24" w:name="__UnoMark__826_3795136464"/>
                            <w:bookmarkStart w:id="625" w:name="__UnoMark__825_3795136464"/>
                            <w:bookmarkStart w:id="626" w:name="__UnoMark__826_3795136464"/>
                            <w:bookmarkStart w:id="627" w:name="__UnoMark__825_3795136464"/>
                            <w:bookmarkEnd w:id="626"/>
                            <w:bookmarkEnd w:id="62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628" w:name="__UnoMark__827_3795136464"/>
                            <w:bookmarkStart w:id="629" w:name="__UnoMark__828_3795136464"/>
                            <w:bookmarkEnd w:id="628"/>
                            <w:bookmarkEnd w:id="629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6.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suppressAutoHyphens w:val="false"/>
                              <w:spacing w:before="20" w:after="12"/>
                              <w:jc w:val="left"/>
                              <w:rPr>
                                <w:color w:val="00000A"/>
                              </w:rPr>
                            </w:pPr>
                            <w:bookmarkStart w:id="630" w:name="__UnoMark__829_3795136464"/>
                            <w:bookmarkStart w:id="631" w:name="__UnoMark__830_3795136464"/>
                            <w:bookmarkEnd w:id="630"/>
                            <w:bookmarkEnd w:id="631"/>
                            <w:r>
                              <w:rPr>
                                <w:rFonts w:cs="Calibri" w:ascii="Calibri" w:hAnsi="Calibri"/>
                                <w:color w:val="00000A"/>
                                <w:sz w:val="22"/>
                                <w:lang w:eastAsia="pl-PL"/>
                              </w:rPr>
                              <w:t>Cielęta do opasu poniżej 6 mies.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32" w:name="__UnoMark__832_3795136464"/>
                            <w:bookmarkStart w:id="633" w:name="__UnoMark__831_3795136464"/>
                            <w:bookmarkStart w:id="634" w:name="__UnoMark__832_3795136464"/>
                            <w:bookmarkStart w:id="635" w:name="__UnoMark__831_3795136464"/>
                            <w:bookmarkEnd w:id="634"/>
                            <w:bookmarkEnd w:id="63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36" w:name="__UnoMark__834_3795136464"/>
                            <w:bookmarkStart w:id="637" w:name="__UnoMark__833_3795136464"/>
                            <w:bookmarkStart w:id="638" w:name="__UnoMark__834_3795136464"/>
                            <w:bookmarkStart w:id="639" w:name="__UnoMark__833_3795136464"/>
                            <w:bookmarkEnd w:id="638"/>
                            <w:bookmarkEnd w:id="63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40" w:name="__UnoMark__836_3795136464"/>
                            <w:bookmarkStart w:id="641" w:name="__UnoMark__835_3795136464"/>
                            <w:bookmarkStart w:id="642" w:name="__UnoMark__836_3795136464"/>
                            <w:bookmarkStart w:id="643" w:name="__UnoMark__835_3795136464"/>
                            <w:bookmarkEnd w:id="642"/>
                            <w:bookmarkEnd w:id="64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44" w:name="__UnoMark__838_3795136464"/>
                            <w:bookmarkStart w:id="645" w:name="__UnoMark__837_3795136464"/>
                            <w:bookmarkStart w:id="646" w:name="__UnoMark__838_3795136464"/>
                            <w:bookmarkStart w:id="647" w:name="__UnoMark__837_3795136464"/>
                            <w:bookmarkEnd w:id="646"/>
                            <w:bookmarkEnd w:id="64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48" w:name="__UnoMark__840_3795136464"/>
                            <w:bookmarkStart w:id="649" w:name="__UnoMark__839_3795136464"/>
                            <w:bookmarkStart w:id="650" w:name="__UnoMark__840_3795136464"/>
                            <w:bookmarkStart w:id="651" w:name="__UnoMark__839_3795136464"/>
                            <w:bookmarkEnd w:id="650"/>
                            <w:bookmarkEnd w:id="65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652" w:name="__UnoMark__841_3795136464"/>
                            <w:bookmarkStart w:id="653" w:name="__UnoMark__842_3795136464"/>
                            <w:bookmarkEnd w:id="652"/>
                            <w:bookmarkEnd w:id="653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7.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suppressAutoHyphens w:val="false"/>
                              <w:spacing w:before="20" w:after="12"/>
                              <w:jc w:val="left"/>
                              <w:rPr>
                                <w:color w:val="00000A"/>
                              </w:rPr>
                            </w:pPr>
                            <w:bookmarkStart w:id="654" w:name="__UnoMark__843_3795136464"/>
                            <w:bookmarkStart w:id="655" w:name="__UnoMark__844_3795136464"/>
                            <w:bookmarkEnd w:id="654"/>
                            <w:bookmarkEnd w:id="655"/>
                            <w:r>
                              <w:rPr>
                                <w:rFonts w:cs="Calibri" w:ascii="Calibri" w:hAnsi="Calibri"/>
                                <w:color w:val="00000A"/>
                                <w:sz w:val="22"/>
                                <w:lang w:eastAsia="pl-PL"/>
                              </w:rPr>
                              <w:t>Konie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56" w:name="__UnoMark__846_3795136464"/>
                            <w:bookmarkStart w:id="657" w:name="__UnoMark__845_3795136464"/>
                            <w:bookmarkStart w:id="658" w:name="__UnoMark__846_3795136464"/>
                            <w:bookmarkStart w:id="659" w:name="__UnoMark__845_3795136464"/>
                            <w:bookmarkEnd w:id="658"/>
                            <w:bookmarkEnd w:id="65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60" w:name="__UnoMark__848_3795136464"/>
                            <w:bookmarkStart w:id="661" w:name="__UnoMark__847_3795136464"/>
                            <w:bookmarkStart w:id="662" w:name="__UnoMark__848_3795136464"/>
                            <w:bookmarkStart w:id="663" w:name="__UnoMark__847_3795136464"/>
                            <w:bookmarkEnd w:id="662"/>
                            <w:bookmarkEnd w:id="66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64" w:name="__UnoMark__850_3795136464"/>
                            <w:bookmarkStart w:id="665" w:name="__UnoMark__849_3795136464"/>
                            <w:bookmarkStart w:id="666" w:name="__UnoMark__850_3795136464"/>
                            <w:bookmarkStart w:id="667" w:name="__UnoMark__849_3795136464"/>
                            <w:bookmarkEnd w:id="666"/>
                            <w:bookmarkEnd w:id="66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68" w:name="__UnoMark__852_3795136464"/>
                            <w:bookmarkStart w:id="669" w:name="__UnoMark__851_3795136464"/>
                            <w:bookmarkStart w:id="670" w:name="__UnoMark__852_3795136464"/>
                            <w:bookmarkStart w:id="671" w:name="__UnoMark__851_3795136464"/>
                            <w:bookmarkEnd w:id="670"/>
                            <w:bookmarkEnd w:id="67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72" w:name="__UnoMark__854_3795136464"/>
                            <w:bookmarkStart w:id="673" w:name="__UnoMark__853_3795136464"/>
                            <w:bookmarkStart w:id="674" w:name="__UnoMark__854_3795136464"/>
                            <w:bookmarkStart w:id="675" w:name="__UnoMark__853_3795136464"/>
                            <w:bookmarkEnd w:id="674"/>
                            <w:bookmarkEnd w:id="67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676" w:name="__UnoMark__855_3795136464"/>
                            <w:bookmarkStart w:id="677" w:name="__UnoMark__856_3795136464"/>
                            <w:bookmarkEnd w:id="676"/>
                            <w:bookmarkEnd w:id="677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8.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suppressAutoHyphens w:val="false"/>
                              <w:spacing w:before="20" w:after="12"/>
                              <w:jc w:val="left"/>
                              <w:rPr>
                                <w:color w:val="00000A"/>
                              </w:rPr>
                            </w:pPr>
                            <w:bookmarkStart w:id="678" w:name="__UnoMark__857_3795136464"/>
                            <w:bookmarkStart w:id="679" w:name="__UnoMark__858_3795136464"/>
                            <w:bookmarkEnd w:id="678"/>
                            <w:bookmarkEnd w:id="679"/>
                            <w:r>
                              <w:rPr>
                                <w:rFonts w:cs="Calibri" w:ascii="Calibri" w:hAnsi="Calibri"/>
                                <w:color w:val="00000A"/>
                                <w:sz w:val="22"/>
                                <w:lang w:eastAsia="pl-PL"/>
                              </w:rPr>
                              <w:t>Owce 1 roczne i starsze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80" w:name="__UnoMark__860_3795136464"/>
                            <w:bookmarkStart w:id="681" w:name="__UnoMark__859_3795136464"/>
                            <w:bookmarkStart w:id="682" w:name="__UnoMark__860_3795136464"/>
                            <w:bookmarkStart w:id="683" w:name="__UnoMark__859_3795136464"/>
                            <w:bookmarkEnd w:id="682"/>
                            <w:bookmarkEnd w:id="68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84" w:name="__UnoMark__862_3795136464"/>
                            <w:bookmarkStart w:id="685" w:name="__UnoMark__861_3795136464"/>
                            <w:bookmarkStart w:id="686" w:name="__UnoMark__862_3795136464"/>
                            <w:bookmarkStart w:id="687" w:name="__UnoMark__861_3795136464"/>
                            <w:bookmarkEnd w:id="686"/>
                            <w:bookmarkEnd w:id="68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88" w:name="__UnoMark__864_3795136464"/>
                            <w:bookmarkStart w:id="689" w:name="__UnoMark__863_3795136464"/>
                            <w:bookmarkStart w:id="690" w:name="__UnoMark__864_3795136464"/>
                            <w:bookmarkStart w:id="691" w:name="__UnoMark__863_3795136464"/>
                            <w:bookmarkEnd w:id="690"/>
                            <w:bookmarkEnd w:id="69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92" w:name="__UnoMark__866_3795136464"/>
                            <w:bookmarkStart w:id="693" w:name="__UnoMark__865_3795136464"/>
                            <w:bookmarkStart w:id="694" w:name="__UnoMark__866_3795136464"/>
                            <w:bookmarkStart w:id="695" w:name="__UnoMark__865_3795136464"/>
                            <w:bookmarkEnd w:id="694"/>
                            <w:bookmarkEnd w:id="69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696" w:name="__UnoMark__868_3795136464"/>
                            <w:bookmarkStart w:id="697" w:name="__UnoMark__867_3795136464"/>
                            <w:bookmarkStart w:id="698" w:name="__UnoMark__868_3795136464"/>
                            <w:bookmarkStart w:id="699" w:name="__UnoMark__867_3795136464"/>
                            <w:bookmarkEnd w:id="698"/>
                            <w:bookmarkEnd w:id="69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700" w:name="__UnoMark__869_3795136464"/>
                            <w:bookmarkStart w:id="701" w:name="__UnoMark__870_3795136464"/>
                            <w:bookmarkEnd w:id="700"/>
                            <w:bookmarkEnd w:id="701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9.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rPr>
                                <w:color w:val="00000A"/>
                              </w:rPr>
                            </w:pPr>
                            <w:bookmarkStart w:id="702" w:name="__UnoMark__871_3795136464"/>
                            <w:bookmarkStart w:id="703" w:name="__UnoMark__872_3795136464"/>
                            <w:bookmarkEnd w:id="702"/>
                            <w:bookmarkEnd w:id="703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eastAsia="pl-PL"/>
                              </w:rPr>
                              <w:t>Jagnięta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04" w:name="__UnoMark__874_3795136464"/>
                            <w:bookmarkStart w:id="705" w:name="__UnoMark__873_3795136464"/>
                            <w:bookmarkStart w:id="706" w:name="__UnoMark__874_3795136464"/>
                            <w:bookmarkStart w:id="707" w:name="__UnoMark__873_3795136464"/>
                            <w:bookmarkEnd w:id="706"/>
                            <w:bookmarkEnd w:id="70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08" w:name="__UnoMark__876_3795136464"/>
                            <w:bookmarkStart w:id="709" w:name="__UnoMark__875_3795136464"/>
                            <w:bookmarkStart w:id="710" w:name="__UnoMark__876_3795136464"/>
                            <w:bookmarkStart w:id="711" w:name="__UnoMark__875_3795136464"/>
                            <w:bookmarkEnd w:id="710"/>
                            <w:bookmarkEnd w:id="71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12" w:name="__UnoMark__878_3795136464"/>
                            <w:bookmarkStart w:id="713" w:name="__UnoMark__877_3795136464"/>
                            <w:bookmarkStart w:id="714" w:name="__UnoMark__878_3795136464"/>
                            <w:bookmarkStart w:id="715" w:name="__UnoMark__877_3795136464"/>
                            <w:bookmarkEnd w:id="714"/>
                            <w:bookmarkEnd w:id="71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16" w:name="__UnoMark__880_3795136464"/>
                            <w:bookmarkStart w:id="717" w:name="__UnoMark__879_3795136464"/>
                            <w:bookmarkStart w:id="718" w:name="__UnoMark__880_3795136464"/>
                            <w:bookmarkStart w:id="719" w:name="__UnoMark__879_3795136464"/>
                            <w:bookmarkEnd w:id="718"/>
                            <w:bookmarkEnd w:id="71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20" w:name="__UnoMark__882_3795136464"/>
                            <w:bookmarkStart w:id="721" w:name="__UnoMark__881_3795136464"/>
                            <w:bookmarkStart w:id="722" w:name="__UnoMark__882_3795136464"/>
                            <w:bookmarkStart w:id="723" w:name="__UnoMark__881_3795136464"/>
                            <w:bookmarkEnd w:id="722"/>
                            <w:bookmarkEnd w:id="72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724" w:name="__UnoMark__883_3795136464"/>
                            <w:bookmarkStart w:id="725" w:name="__UnoMark__884_3795136464"/>
                            <w:bookmarkEnd w:id="724"/>
                            <w:bookmarkEnd w:id="725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10.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suppressAutoHyphens w:val="false"/>
                              <w:spacing w:before="20" w:after="12"/>
                              <w:jc w:val="left"/>
                              <w:rPr>
                                <w:color w:val="00000A"/>
                              </w:rPr>
                            </w:pPr>
                            <w:bookmarkStart w:id="726" w:name="__UnoMark__885_3795136464"/>
                            <w:bookmarkStart w:id="727" w:name="__UnoMark__886_3795136464"/>
                            <w:bookmarkEnd w:id="726"/>
                            <w:bookmarkEnd w:id="727"/>
                            <w:r>
                              <w:rPr>
                                <w:rFonts w:cs="Calibri" w:ascii="Calibri" w:hAnsi="Calibri"/>
                                <w:color w:val="00000A"/>
                                <w:sz w:val="22"/>
                                <w:lang w:eastAsia="pl-PL"/>
                              </w:rPr>
                              <w:t>Kozy 1 roczne i starsze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28" w:name="__UnoMark__888_3795136464"/>
                            <w:bookmarkStart w:id="729" w:name="__UnoMark__887_3795136464"/>
                            <w:bookmarkStart w:id="730" w:name="__UnoMark__888_3795136464"/>
                            <w:bookmarkStart w:id="731" w:name="__UnoMark__887_3795136464"/>
                            <w:bookmarkEnd w:id="730"/>
                            <w:bookmarkEnd w:id="73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32" w:name="__UnoMark__890_3795136464"/>
                            <w:bookmarkStart w:id="733" w:name="__UnoMark__889_3795136464"/>
                            <w:bookmarkStart w:id="734" w:name="__UnoMark__890_3795136464"/>
                            <w:bookmarkStart w:id="735" w:name="__UnoMark__889_3795136464"/>
                            <w:bookmarkEnd w:id="734"/>
                            <w:bookmarkEnd w:id="73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36" w:name="__UnoMark__892_3795136464"/>
                            <w:bookmarkStart w:id="737" w:name="__UnoMark__891_3795136464"/>
                            <w:bookmarkStart w:id="738" w:name="__UnoMark__892_3795136464"/>
                            <w:bookmarkStart w:id="739" w:name="__UnoMark__891_3795136464"/>
                            <w:bookmarkEnd w:id="738"/>
                            <w:bookmarkEnd w:id="73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40" w:name="__UnoMark__894_3795136464"/>
                            <w:bookmarkStart w:id="741" w:name="__UnoMark__893_3795136464"/>
                            <w:bookmarkStart w:id="742" w:name="__UnoMark__894_3795136464"/>
                            <w:bookmarkStart w:id="743" w:name="__UnoMark__893_3795136464"/>
                            <w:bookmarkEnd w:id="742"/>
                            <w:bookmarkEnd w:id="74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44" w:name="__UnoMark__896_3795136464"/>
                            <w:bookmarkStart w:id="745" w:name="__UnoMark__895_3795136464"/>
                            <w:bookmarkStart w:id="746" w:name="__UnoMark__896_3795136464"/>
                            <w:bookmarkStart w:id="747" w:name="__UnoMark__895_3795136464"/>
                            <w:bookmarkEnd w:id="746"/>
                            <w:bookmarkEnd w:id="74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748" w:name="__UnoMark__897_3795136464"/>
                            <w:bookmarkStart w:id="749" w:name="__UnoMark__898_3795136464"/>
                            <w:bookmarkEnd w:id="748"/>
                            <w:bookmarkEnd w:id="749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11.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suppressAutoHyphens w:val="false"/>
                              <w:spacing w:before="20" w:after="12"/>
                              <w:jc w:val="left"/>
                              <w:rPr>
                                <w:color w:val="00000A"/>
                              </w:rPr>
                            </w:pPr>
                            <w:bookmarkStart w:id="750" w:name="__UnoMark__899_3795136464"/>
                            <w:bookmarkStart w:id="751" w:name="__UnoMark__900_3795136464"/>
                            <w:bookmarkEnd w:id="750"/>
                            <w:bookmarkEnd w:id="751"/>
                            <w:r>
                              <w:rPr>
                                <w:rFonts w:cs="Calibri" w:ascii="Calibri" w:hAnsi="Calibri"/>
                                <w:color w:val="00000A"/>
                                <w:sz w:val="22"/>
                                <w:lang w:eastAsia="pl-PL"/>
                              </w:rPr>
                              <w:t>Koźlęta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52" w:name="__UnoMark__902_3795136464"/>
                            <w:bookmarkStart w:id="753" w:name="__UnoMark__901_3795136464"/>
                            <w:bookmarkStart w:id="754" w:name="__UnoMark__902_3795136464"/>
                            <w:bookmarkStart w:id="755" w:name="__UnoMark__901_3795136464"/>
                            <w:bookmarkEnd w:id="754"/>
                            <w:bookmarkEnd w:id="75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56" w:name="__UnoMark__904_3795136464"/>
                            <w:bookmarkStart w:id="757" w:name="__UnoMark__903_3795136464"/>
                            <w:bookmarkStart w:id="758" w:name="__UnoMark__904_3795136464"/>
                            <w:bookmarkStart w:id="759" w:name="__UnoMark__903_3795136464"/>
                            <w:bookmarkEnd w:id="758"/>
                            <w:bookmarkEnd w:id="75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60" w:name="__UnoMark__906_3795136464"/>
                            <w:bookmarkStart w:id="761" w:name="__UnoMark__905_3795136464"/>
                            <w:bookmarkStart w:id="762" w:name="__UnoMark__906_3795136464"/>
                            <w:bookmarkStart w:id="763" w:name="__UnoMark__905_3795136464"/>
                            <w:bookmarkEnd w:id="762"/>
                            <w:bookmarkEnd w:id="76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64" w:name="__UnoMark__908_3795136464"/>
                            <w:bookmarkStart w:id="765" w:name="__UnoMark__907_3795136464"/>
                            <w:bookmarkStart w:id="766" w:name="__UnoMark__908_3795136464"/>
                            <w:bookmarkStart w:id="767" w:name="__UnoMark__907_3795136464"/>
                            <w:bookmarkEnd w:id="766"/>
                            <w:bookmarkEnd w:id="76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68" w:name="__UnoMark__910_3795136464"/>
                            <w:bookmarkStart w:id="769" w:name="__UnoMark__909_3795136464"/>
                            <w:bookmarkStart w:id="770" w:name="__UnoMark__910_3795136464"/>
                            <w:bookmarkStart w:id="771" w:name="__UnoMark__909_3795136464"/>
                            <w:bookmarkEnd w:id="770"/>
                            <w:bookmarkEnd w:id="77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772" w:name="__UnoMark__911_3795136464"/>
                            <w:bookmarkStart w:id="773" w:name="__UnoMark__912_3795136464"/>
                            <w:bookmarkEnd w:id="772"/>
                            <w:bookmarkEnd w:id="773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12.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suppressAutoHyphens w:val="false"/>
                              <w:spacing w:before="20" w:after="12"/>
                              <w:jc w:val="left"/>
                              <w:rPr>
                                <w:color w:val="00000A"/>
                              </w:rPr>
                            </w:pPr>
                            <w:bookmarkStart w:id="774" w:name="__UnoMark__913_3795136464"/>
                            <w:bookmarkStart w:id="775" w:name="__UnoMark__914_3795136464"/>
                            <w:bookmarkEnd w:id="774"/>
                            <w:bookmarkEnd w:id="775"/>
                            <w:r>
                              <w:rPr>
                                <w:rFonts w:cs="Calibri" w:ascii="Calibri" w:hAnsi="Calibri"/>
                                <w:color w:val="00000A"/>
                                <w:sz w:val="22"/>
                                <w:lang w:eastAsia="pl-PL"/>
                              </w:rPr>
                              <w:t>Tuczniki o wadze 50 kg i więcej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76" w:name="__UnoMark__916_3795136464"/>
                            <w:bookmarkStart w:id="777" w:name="__UnoMark__915_3795136464"/>
                            <w:bookmarkStart w:id="778" w:name="__UnoMark__916_3795136464"/>
                            <w:bookmarkStart w:id="779" w:name="__UnoMark__915_3795136464"/>
                            <w:bookmarkEnd w:id="778"/>
                            <w:bookmarkEnd w:id="77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80" w:name="__UnoMark__918_3795136464"/>
                            <w:bookmarkStart w:id="781" w:name="__UnoMark__917_3795136464"/>
                            <w:bookmarkStart w:id="782" w:name="__UnoMark__918_3795136464"/>
                            <w:bookmarkStart w:id="783" w:name="__UnoMark__917_3795136464"/>
                            <w:bookmarkEnd w:id="782"/>
                            <w:bookmarkEnd w:id="78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84" w:name="__UnoMark__920_3795136464"/>
                            <w:bookmarkStart w:id="785" w:name="__UnoMark__919_3795136464"/>
                            <w:bookmarkStart w:id="786" w:name="__UnoMark__920_3795136464"/>
                            <w:bookmarkStart w:id="787" w:name="__UnoMark__919_3795136464"/>
                            <w:bookmarkEnd w:id="786"/>
                            <w:bookmarkEnd w:id="78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88" w:name="__UnoMark__922_3795136464"/>
                            <w:bookmarkStart w:id="789" w:name="__UnoMark__921_3795136464"/>
                            <w:bookmarkStart w:id="790" w:name="__UnoMark__922_3795136464"/>
                            <w:bookmarkStart w:id="791" w:name="__UnoMark__921_3795136464"/>
                            <w:bookmarkEnd w:id="790"/>
                            <w:bookmarkEnd w:id="79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792" w:name="__UnoMark__924_3795136464"/>
                            <w:bookmarkStart w:id="793" w:name="__UnoMark__923_3795136464"/>
                            <w:bookmarkStart w:id="794" w:name="__UnoMark__924_3795136464"/>
                            <w:bookmarkStart w:id="795" w:name="__UnoMark__923_3795136464"/>
                            <w:bookmarkEnd w:id="794"/>
                            <w:bookmarkEnd w:id="79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796" w:name="__UnoMark__925_3795136464"/>
                            <w:bookmarkStart w:id="797" w:name="__UnoMark__926_3795136464"/>
                            <w:bookmarkEnd w:id="796"/>
                            <w:bookmarkEnd w:id="797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13.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suppressAutoHyphens w:val="false"/>
                              <w:spacing w:before="20" w:after="12"/>
                              <w:jc w:val="left"/>
                              <w:rPr>
                                <w:color w:val="00000A"/>
                              </w:rPr>
                            </w:pPr>
                            <w:bookmarkStart w:id="798" w:name="__UnoMark__927_3795136464"/>
                            <w:bookmarkStart w:id="799" w:name="__UnoMark__928_3795136464"/>
                            <w:bookmarkEnd w:id="798"/>
                            <w:bookmarkEnd w:id="799"/>
                            <w:r>
                              <w:rPr>
                                <w:rFonts w:cs="Calibri" w:ascii="Calibri" w:hAnsi="Calibri"/>
                                <w:color w:val="00000A"/>
                                <w:sz w:val="22"/>
                                <w:lang w:eastAsia="pl-PL"/>
                              </w:rPr>
                              <w:t>Warchlaki do opasu o wadze od 20 do 50 kg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00" w:name="__UnoMark__930_3795136464"/>
                            <w:bookmarkStart w:id="801" w:name="__UnoMark__929_3795136464"/>
                            <w:bookmarkStart w:id="802" w:name="__UnoMark__930_3795136464"/>
                            <w:bookmarkStart w:id="803" w:name="__UnoMark__929_3795136464"/>
                            <w:bookmarkEnd w:id="802"/>
                            <w:bookmarkEnd w:id="80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04" w:name="__UnoMark__932_3795136464"/>
                            <w:bookmarkStart w:id="805" w:name="__UnoMark__931_3795136464"/>
                            <w:bookmarkStart w:id="806" w:name="__UnoMark__932_3795136464"/>
                            <w:bookmarkStart w:id="807" w:name="__UnoMark__931_3795136464"/>
                            <w:bookmarkEnd w:id="806"/>
                            <w:bookmarkEnd w:id="80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08" w:name="__UnoMark__934_3795136464"/>
                            <w:bookmarkStart w:id="809" w:name="__UnoMark__933_3795136464"/>
                            <w:bookmarkStart w:id="810" w:name="__UnoMark__934_3795136464"/>
                            <w:bookmarkStart w:id="811" w:name="__UnoMark__933_3795136464"/>
                            <w:bookmarkEnd w:id="810"/>
                            <w:bookmarkEnd w:id="81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12" w:name="__UnoMark__936_3795136464"/>
                            <w:bookmarkStart w:id="813" w:name="__UnoMark__935_3795136464"/>
                            <w:bookmarkStart w:id="814" w:name="__UnoMark__936_3795136464"/>
                            <w:bookmarkStart w:id="815" w:name="__UnoMark__935_3795136464"/>
                            <w:bookmarkEnd w:id="814"/>
                            <w:bookmarkEnd w:id="81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16" w:name="__UnoMark__938_3795136464"/>
                            <w:bookmarkStart w:id="817" w:name="__UnoMark__937_3795136464"/>
                            <w:bookmarkStart w:id="818" w:name="__UnoMark__938_3795136464"/>
                            <w:bookmarkStart w:id="819" w:name="__UnoMark__937_3795136464"/>
                            <w:bookmarkEnd w:id="818"/>
                            <w:bookmarkEnd w:id="81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820" w:name="__UnoMark__939_3795136464"/>
                            <w:bookmarkStart w:id="821" w:name="__UnoMark__940_3795136464"/>
                            <w:bookmarkEnd w:id="820"/>
                            <w:bookmarkEnd w:id="821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14.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suppressAutoHyphens w:val="false"/>
                              <w:spacing w:before="20" w:after="12"/>
                              <w:jc w:val="left"/>
                              <w:rPr>
                                <w:color w:val="00000A"/>
                              </w:rPr>
                            </w:pPr>
                            <w:bookmarkStart w:id="822" w:name="__UnoMark__941_3795136464"/>
                            <w:bookmarkStart w:id="823" w:name="__UnoMark__942_3795136464"/>
                            <w:bookmarkEnd w:id="822"/>
                            <w:bookmarkEnd w:id="823"/>
                            <w:r>
                              <w:rPr>
                                <w:rFonts w:cs="Calibri" w:ascii="Calibri" w:hAnsi="Calibri"/>
                                <w:color w:val="00000A"/>
                                <w:sz w:val="22"/>
                                <w:lang w:eastAsia="pl-PL"/>
                              </w:rPr>
                              <w:t>Prosięta od maciory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24" w:name="__UnoMark__944_3795136464"/>
                            <w:bookmarkStart w:id="825" w:name="__UnoMark__943_3795136464"/>
                            <w:bookmarkStart w:id="826" w:name="__UnoMark__944_3795136464"/>
                            <w:bookmarkStart w:id="827" w:name="__UnoMark__943_3795136464"/>
                            <w:bookmarkEnd w:id="826"/>
                            <w:bookmarkEnd w:id="82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28" w:name="__UnoMark__946_3795136464"/>
                            <w:bookmarkStart w:id="829" w:name="__UnoMark__945_3795136464"/>
                            <w:bookmarkStart w:id="830" w:name="__UnoMark__946_3795136464"/>
                            <w:bookmarkStart w:id="831" w:name="__UnoMark__945_3795136464"/>
                            <w:bookmarkEnd w:id="830"/>
                            <w:bookmarkEnd w:id="83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32" w:name="__UnoMark__948_3795136464"/>
                            <w:bookmarkStart w:id="833" w:name="__UnoMark__947_3795136464"/>
                            <w:bookmarkStart w:id="834" w:name="__UnoMark__948_3795136464"/>
                            <w:bookmarkStart w:id="835" w:name="__UnoMark__947_3795136464"/>
                            <w:bookmarkEnd w:id="834"/>
                            <w:bookmarkEnd w:id="83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36" w:name="__UnoMark__950_3795136464"/>
                            <w:bookmarkStart w:id="837" w:name="__UnoMark__949_3795136464"/>
                            <w:bookmarkStart w:id="838" w:name="__UnoMark__950_3795136464"/>
                            <w:bookmarkStart w:id="839" w:name="__UnoMark__949_3795136464"/>
                            <w:bookmarkEnd w:id="838"/>
                            <w:bookmarkEnd w:id="83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40" w:name="__UnoMark__952_3795136464"/>
                            <w:bookmarkStart w:id="841" w:name="__UnoMark__951_3795136464"/>
                            <w:bookmarkStart w:id="842" w:name="__UnoMark__952_3795136464"/>
                            <w:bookmarkStart w:id="843" w:name="__UnoMark__951_3795136464"/>
                            <w:bookmarkEnd w:id="842"/>
                            <w:bookmarkEnd w:id="84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844" w:name="__UnoMark__953_3795136464"/>
                            <w:bookmarkStart w:id="845" w:name="__UnoMark__954_3795136464"/>
                            <w:bookmarkEnd w:id="844"/>
                            <w:bookmarkEnd w:id="845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15.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suppressAutoHyphens w:val="false"/>
                              <w:spacing w:before="20" w:after="12"/>
                              <w:jc w:val="left"/>
                              <w:rPr>
                                <w:color w:val="00000A"/>
                              </w:rPr>
                            </w:pPr>
                            <w:bookmarkStart w:id="846" w:name="__UnoMark__955_3795136464"/>
                            <w:bookmarkStart w:id="847" w:name="__UnoMark__956_3795136464"/>
                            <w:bookmarkEnd w:id="846"/>
                            <w:bookmarkEnd w:id="847"/>
                            <w:r>
                              <w:rPr>
                                <w:rFonts w:cs="Calibri" w:ascii="Calibri" w:hAnsi="Calibri"/>
                                <w:color w:val="00000A"/>
                                <w:sz w:val="22"/>
                                <w:lang w:eastAsia="pl-PL"/>
                              </w:rPr>
                              <w:t>Drób (wymienić jaki)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48" w:name="__UnoMark__958_3795136464"/>
                            <w:bookmarkStart w:id="849" w:name="__UnoMark__957_3795136464"/>
                            <w:bookmarkStart w:id="850" w:name="__UnoMark__958_3795136464"/>
                            <w:bookmarkStart w:id="851" w:name="__UnoMark__957_3795136464"/>
                            <w:bookmarkEnd w:id="850"/>
                            <w:bookmarkEnd w:id="85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52" w:name="__UnoMark__960_3795136464"/>
                            <w:bookmarkStart w:id="853" w:name="__UnoMark__959_3795136464"/>
                            <w:bookmarkStart w:id="854" w:name="__UnoMark__960_3795136464"/>
                            <w:bookmarkStart w:id="855" w:name="__UnoMark__959_3795136464"/>
                            <w:bookmarkEnd w:id="854"/>
                            <w:bookmarkEnd w:id="85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56" w:name="__UnoMark__962_3795136464"/>
                            <w:bookmarkStart w:id="857" w:name="__UnoMark__961_3795136464"/>
                            <w:bookmarkStart w:id="858" w:name="__UnoMark__962_3795136464"/>
                            <w:bookmarkStart w:id="859" w:name="__UnoMark__961_3795136464"/>
                            <w:bookmarkEnd w:id="858"/>
                            <w:bookmarkEnd w:id="85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60" w:name="__UnoMark__964_3795136464"/>
                            <w:bookmarkStart w:id="861" w:name="__UnoMark__963_3795136464"/>
                            <w:bookmarkStart w:id="862" w:name="__UnoMark__964_3795136464"/>
                            <w:bookmarkStart w:id="863" w:name="__UnoMark__963_3795136464"/>
                            <w:bookmarkEnd w:id="862"/>
                            <w:bookmarkEnd w:id="86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64" w:name="__UnoMark__966_3795136464"/>
                            <w:bookmarkStart w:id="865" w:name="__UnoMark__965_3795136464"/>
                            <w:bookmarkStart w:id="866" w:name="__UnoMark__966_3795136464"/>
                            <w:bookmarkStart w:id="867" w:name="__UnoMark__965_3795136464"/>
                            <w:bookmarkEnd w:id="866"/>
                            <w:bookmarkEnd w:id="86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868" w:name="__UnoMark__967_3795136464"/>
                            <w:bookmarkStart w:id="869" w:name="__UnoMark__968_3795136464"/>
                            <w:bookmarkEnd w:id="868"/>
                            <w:bookmarkEnd w:id="869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16.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rPr>
                                <w:color w:val="00000A"/>
                              </w:rPr>
                            </w:pPr>
                            <w:bookmarkStart w:id="870" w:name="__UnoMark__969_3795136464"/>
                            <w:bookmarkStart w:id="871" w:name="__UnoMark__970_3795136464"/>
                            <w:bookmarkEnd w:id="870"/>
                            <w:bookmarkEnd w:id="871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Produkcja mleka w tys. litrów oraz ilość krów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72" w:name="__UnoMark__972_3795136464"/>
                            <w:bookmarkStart w:id="873" w:name="__UnoMark__971_3795136464"/>
                            <w:bookmarkStart w:id="874" w:name="__UnoMark__972_3795136464"/>
                            <w:bookmarkStart w:id="875" w:name="__UnoMark__971_3795136464"/>
                            <w:bookmarkEnd w:id="874"/>
                            <w:bookmarkEnd w:id="87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76" w:name="__UnoMark__974_3795136464"/>
                            <w:bookmarkStart w:id="877" w:name="__UnoMark__973_3795136464"/>
                            <w:bookmarkStart w:id="878" w:name="__UnoMark__974_3795136464"/>
                            <w:bookmarkStart w:id="879" w:name="__UnoMark__973_3795136464"/>
                            <w:bookmarkEnd w:id="878"/>
                            <w:bookmarkEnd w:id="87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80" w:name="__UnoMark__976_3795136464"/>
                            <w:bookmarkStart w:id="881" w:name="__UnoMark__975_3795136464"/>
                            <w:bookmarkStart w:id="882" w:name="__UnoMark__976_3795136464"/>
                            <w:bookmarkStart w:id="883" w:name="__UnoMark__975_3795136464"/>
                            <w:bookmarkEnd w:id="882"/>
                            <w:bookmarkEnd w:id="88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84" w:name="__UnoMark__978_3795136464"/>
                            <w:bookmarkStart w:id="885" w:name="__UnoMark__977_3795136464"/>
                            <w:bookmarkStart w:id="886" w:name="__UnoMark__978_3795136464"/>
                            <w:bookmarkStart w:id="887" w:name="__UnoMark__977_3795136464"/>
                            <w:bookmarkEnd w:id="886"/>
                            <w:bookmarkEnd w:id="88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88" w:name="__UnoMark__980_3795136464"/>
                            <w:bookmarkStart w:id="889" w:name="__UnoMark__979_3795136464"/>
                            <w:bookmarkStart w:id="890" w:name="__UnoMark__980_3795136464"/>
                            <w:bookmarkStart w:id="891" w:name="__UnoMark__979_3795136464"/>
                            <w:bookmarkEnd w:id="890"/>
                            <w:bookmarkEnd w:id="89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454" w:hRule="atLeast"/>
                        </w:trPr>
                        <w:tc>
                          <w:tcPr>
                            <w:tcW w:w="49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892" w:name="__UnoMark__981_3795136464"/>
                            <w:bookmarkStart w:id="893" w:name="__UnoMark__982_3795136464"/>
                            <w:bookmarkEnd w:id="892"/>
                            <w:bookmarkEnd w:id="893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17.</w:t>
                            </w:r>
                          </w:p>
                        </w:tc>
                        <w:tc>
                          <w:tcPr>
                            <w:tcW w:w="2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Tretekstu"/>
                              <w:tabs>
                                <w:tab w:val="left" w:pos="360" w:leader="none"/>
                              </w:tabs>
                              <w:spacing w:before="20" w:after="12"/>
                              <w:rPr>
                                <w:color w:val="00000A"/>
                              </w:rPr>
                            </w:pPr>
                            <w:bookmarkStart w:id="894" w:name="__UnoMark__983_3795136464"/>
                            <w:bookmarkEnd w:id="894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 xml:space="preserve">Inne </w:t>
                            </w:r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eastAsia="pl-PL"/>
                              </w:rPr>
                              <w:t>(wymienić jaki</w:t>
                            </w:r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 w:eastAsia="pl-PL"/>
                              </w:rPr>
                              <w:t>e</w:t>
                            </w:r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eastAsia="pl-PL"/>
                              </w:rPr>
                              <w:t>)</w:t>
                            </w:r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 w:eastAsia="pl-PL"/>
                              </w:rPr>
                              <w:t xml:space="preserve"> </w:t>
                            </w:r>
                            <w:bookmarkStart w:id="895" w:name="__UnoMark__984_3795136464"/>
                            <w:bookmarkEnd w:id="895"/>
                            <w:r>
                              <w:rPr>
                                <w:rFonts w:cs="Calibri" w:ascii="Calibri" w:hAnsi="Calibri"/>
                                <w:b w:val="false"/>
                                <w:color w:val="00000A"/>
                                <w:sz w:val="22"/>
                                <w:lang w:val="pl-PL"/>
                              </w:rPr>
                              <w:t>………………………………………………</w:t>
                            </w:r>
                          </w:p>
                        </w:tc>
                        <w:tc>
                          <w:tcPr>
                            <w:tcW w:w="130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896" w:name="__UnoMark__986_3795136464"/>
                            <w:bookmarkStart w:id="897" w:name="__UnoMark__985_3795136464"/>
                            <w:bookmarkStart w:id="898" w:name="__UnoMark__986_3795136464"/>
                            <w:bookmarkStart w:id="899" w:name="__UnoMark__985_3795136464"/>
                            <w:bookmarkEnd w:id="898"/>
                            <w:bookmarkEnd w:id="89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5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900" w:name="__UnoMark__988_3795136464"/>
                            <w:bookmarkStart w:id="901" w:name="__UnoMark__987_3795136464"/>
                            <w:bookmarkStart w:id="902" w:name="__UnoMark__988_3795136464"/>
                            <w:bookmarkStart w:id="903" w:name="__UnoMark__987_3795136464"/>
                            <w:bookmarkEnd w:id="902"/>
                            <w:bookmarkEnd w:id="903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904" w:name="__UnoMark__990_3795136464"/>
                            <w:bookmarkStart w:id="905" w:name="__UnoMark__989_3795136464"/>
                            <w:bookmarkStart w:id="906" w:name="__UnoMark__990_3795136464"/>
                            <w:bookmarkStart w:id="907" w:name="__UnoMark__989_3795136464"/>
                            <w:bookmarkEnd w:id="906"/>
                            <w:bookmarkEnd w:id="907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8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908" w:name="__UnoMark__992_3795136464"/>
                            <w:bookmarkStart w:id="909" w:name="__UnoMark__991_3795136464"/>
                            <w:bookmarkStart w:id="910" w:name="__UnoMark__992_3795136464"/>
                            <w:bookmarkStart w:id="911" w:name="__UnoMark__991_3795136464"/>
                            <w:bookmarkEnd w:id="910"/>
                            <w:bookmarkEnd w:id="91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fill="auto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912" w:name="__UnoMark__994_3795136464"/>
                            <w:bookmarkStart w:id="913" w:name="__UnoMark__993_3795136464"/>
                            <w:bookmarkStart w:id="914" w:name="__UnoMark__994_3795136464"/>
                            <w:bookmarkStart w:id="915" w:name="__UnoMark__993_3795136464"/>
                            <w:bookmarkEnd w:id="914"/>
                            <w:bookmarkEnd w:id="91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397" w:hRule="atLeast"/>
                        </w:trPr>
                        <w:tc>
                          <w:tcPr>
                            <w:tcW w:w="4109" w:type="dxa"/>
                            <w:gridSpan w:val="5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color="auto" w:fill="D9D9D9" w:themeFill="background1" w:themeFillShade="d9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</w:rPr>
                            </w:pPr>
                            <w:bookmarkStart w:id="916" w:name="__UnoMark__995_3795136464"/>
                            <w:bookmarkStart w:id="917" w:name="__UnoMark__996_3795136464"/>
                            <w:bookmarkEnd w:id="916"/>
                            <w:bookmarkEnd w:id="917"/>
                            <w:r>
                              <w:rPr>
                                <w:b/>
                                <w:color w:val="00000A"/>
                              </w:rPr>
                              <w:t>Razem</w:t>
                            </w: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color="auto" w:fill="D9D9D9" w:themeFill="background1" w:themeFillShade="d9" w:val="clear"/>
                            <w:tcMar>
                              <w:left w:w="78" w:type="dxa"/>
                            </w:tcMar>
                            <w:vAlign w:val="center"/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918" w:name="__UnoMark__998_3795136464"/>
                            <w:bookmarkStart w:id="919" w:name="__UnoMark__997_3795136464"/>
                            <w:bookmarkStart w:id="920" w:name="__UnoMark__998_3795136464"/>
                            <w:bookmarkStart w:id="921" w:name="__UnoMark__997_3795136464"/>
                            <w:bookmarkEnd w:id="920"/>
                            <w:bookmarkEnd w:id="92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350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color="auto" w:fill="D9D9D9" w:themeFill="background1" w:themeFillShade="d9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922" w:name="__UnoMark__1000_3795136464"/>
                            <w:bookmarkStart w:id="923" w:name="__UnoMark__999_3795136464"/>
                            <w:bookmarkStart w:id="924" w:name="__UnoMark__1000_3795136464"/>
                            <w:bookmarkStart w:id="925" w:name="__UnoMark__999_3795136464"/>
                            <w:bookmarkEnd w:id="924"/>
                            <w:bookmarkEnd w:id="925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216" w:type="dxa"/>
                            <w:gridSpan w:val="3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color="auto" w:fill="D9D9D9" w:themeFill="background1" w:themeFillShade="d9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926" w:name="__UnoMark__1002_3795136464"/>
                            <w:bookmarkStart w:id="927" w:name="__UnoMark__1001_3795136464"/>
                            <w:bookmarkStart w:id="928" w:name="__UnoMark__1002_3795136464"/>
                            <w:bookmarkStart w:id="929" w:name="__UnoMark__1001_3795136464"/>
                            <w:bookmarkEnd w:id="928"/>
                            <w:bookmarkEnd w:id="929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  <w:tc>
                          <w:tcPr>
                            <w:tcW w:w="1184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  <w:insideH w:val="single" w:sz="4" w:space="0" w:color="00000A"/>
                              <w:insideV w:val="single" w:sz="4" w:space="0" w:color="00000A"/>
                            </w:tcBorders>
                            <w:shd w:color="auto" w:fill="D9D9D9" w:themeFill="background1" w:themeFillShade="d9" w:val="clear"/>
                            <w:tcMar>
                              <w:left w:w="78" w:type="dxa"/>
                            </w:tcMar>
                          </w:tcPr>
                          <w:p>
                            <w:pPr>
                              <w:pStyle w:val="Normal"/>
                              <w:tabs>
                                <w:tab w:val="left" w:pos="4500" w:leader="none"/>
                              </w:tabs>
                              <w:spacing w:lineRule="auto" w:line="276"/>
                              <w:jc w:val="center"/>
                              <w:rPr>
                                <w:color w:val="00000A"/>
                                <w:sz w:val="20"/>
                                <w:szCs w:val="20"/>
                              </w:rPr>
                            </w:pPr>
                            <w:bookmarkStart w:id="930" w:name="__UnoMark__1003_3795136464"/>
                            <w:bookmarkStart w:id="931" w:name="__UnoMark__1003_3795136464"/>
                            <w:bookmarkEnd w:id="931"/>
                            <w:r>
                              <w:rPr>
                                <w:color w:val="00000A"/>
                                <w:sz w:val="20"/>
                                <w:szCs w:val="20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Zawartoramki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retekstu"/>
        <w:tabs>
          <w:tab w:val="left" w:pos="360" w:leader="none"/>
        </w:tabs>
        <w:spacing w:lineRule="auto" w:line="360"/>
        <w:ind w:left="180" w:hanging="180"/>
        <w:jc w:val="center"/>
        <w:rPr/>
      </w:pPr>
      <w:r>
        <w:rPr/>
        <w:t>Wykaz uszkodzonych środków trwałych</w:t>
      </w:r>
    </w:p>
    <w:p>
      <w:pPr>
        <w:pStyle w:val="Tretekstu"/>
        <w:tabs>
          <w:tab w:val="left" w:pos="360" w:leader="none"/>
        </w:tabs>
        <w:spacing w:lineRule="auto" w:line="360"/>
        <w:ind w:left="180" w:hanging="180"/>
        <w:jc w:val="center"/>
        <w:rPr/>
      </w:pPr>
      <w:r>
        <w:rPr>
          <w:b w:val="false"/>
          <w:sz w:val="20"/>
          <w:szCs w:val="20"/>
        </w:rPr>
        <w:t xml:space="preserve">(w przypadku braku strat w środkach trwałych nie wypełniać </w:t>
      </w:r>
      <w:r>
        <w:rPr>
          <w:b/>
          <w:bCs/>
          <w:sz w:val="20"/>
          <w:szCs w:val="20"/>
        </w:rPr>
        <w:t>Tabeli nr 3</w:t>
      </w:r>
      <w:r>
        <w:rPr>
          <w:b w:val="false"/>
          <w:sz w:val="20"/>
          <w:szCs w:val="20"/>
        </w:rPr>
        <w:t>)</w:t>
      </w:r>
    </w:p>
    <w:tbl>
      <w:tblPr>
        <w:tblW w:w="10050" w:type="dxa"/>
        <w:jc w:val="left"/>
        <w:tblInd w:w="-11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88" w:type="dxa"/>
          <w:bottom w:w="0" w:type="dxa"/>
          <w:right w:w="108" w:type="dxa"/>
        </w:tblCellMar>
        <w:tblLook w:val="04a0"/>
      </w:tblPr>
      <w:tblGrid>
        <w:gridCol w:w="718"/>
        <w:gridCol w:w="3465"/>
        <w:gridCol w:w="1980"/>
        <w:gridCol w:w="2263"/>
        <w:gridCol w:w="1624"/>
      </w:tblGrid>
      <w:tr>
        <w:trPr>
          <w:trHeight w:val="600" w:hRule="atLeast"/>
          <w:cantSplit w:val="true"/>
        </w:trPr>
        <w:tc>
          <w:tcPr>
            <w:tcW w:w="7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54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>
                <w:b/>
                <w:sz w:val="20"/>
                <w:szCs w:val="20"/>
              </w:rPr>
              <w:t>Rodzaj środka trwałego – drzewa, krzewy sadownicze</w:t>
            </w:r>
          </w:p>
        </w:tc>
        <w:tc>
          <w:tcPr>
            <w:tcW w:w="388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>
                <w:b/>
                <w:sz w:val="20"/>
                <w:szCs w:val="20"/>
              </w:rPr>
              <w:t>Uszkodzone środki trwałe</w:t>
            </w:r>
          </w:p>
        </w:tc>
      </w:tr>
      <w:tr>
        <w:trPr>
          <w:trHeight w:val="340" w:hRule="atLeast"/>
          <w:cantSplit w:val="true"/>
        </w:trPr>
        <w:tc>
          <w:tcPr>
            <w:tcW w:w="7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1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>
                <w:b/>
                <w:sz w:val="20"/>
                <w:szCs w:val="20"/>
              </w:rPr>
              <w:t>5.</w:t>
            </w:r>
          </w:p>
        </w:tc>
      </w:tr>
      <w:tr>
        <w:trPr>
          <w:trHeight w:val="340" w:hRule="atLeast"/>
          <w:cantSplit w:val="true"/>
        </w:trPr>
        <w:tc>
          <w:tcPr>
            <w:tcW w:w="7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577" w:leader="none"/>
                <w:tab w:val="left" w:pos="4500" w:leader="none"/>
              </w:tabs>
              <w:spacing w:lineRule="auto" w:line="276"/>
              <w:ind w:left="577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  <w:t>Gatunek, odmiana</w:t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  <w:t>Wiek drzewa/krzewu</w:t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  <w:t>Powierzchnia uszkodzona (ha)</w:t>
            </w:r>
          </w:p>
        </w:tc>
        <w:tc>
          <w:tcPr>
            <w:tcW w:w="1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D9D9D9" w:themeFill="background1" w:themeFillShade="d9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  <w:t>Ilość w szt.</w:t>
            </w:r>
          </w:p>
        </w:tc>
      </w:tr>
      <w:tr>
        <w:trPr>
          <w:trHeight w:val="397" w:hRule="atLeast"/>
          <w:cantSplit w:val="true"/>
        </w:trPr>
        <w:tc>
          <w:tcPr>
            <w:tcW w:w="7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577" w:leader="none"/>
                <w:tab w:val="left" w:pos="4500" w:leader="none"/>
              </w:tabs>
              <w:spacing w:lineRule="auto" w:line="276"/>
              <w:ind w:hanging="0"/>
              <w:jc w:val="left"/>
              <w:rPr/>
            </w:pPr>
            <w:r>
              <w:rPr/>
              <w:t>1</w:t>
            </w:r>
          </w:p>
        </w:tc>
        <w:tc>
          <w:tcPr>
            <w:tcW w:w="3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  <w:cantSplit w:val="true"/>
        </w:trPr>
        <w:tc>
          <w:tcPr>
            <w:tcW w:w="7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577" w:leader="none"/>
                <w:tab w:val="left" w:pos="4500" w:leader="none"/>
              </w:tabs>
              <w:spacing w:lineRule="auto" w:line="276"/>
              <w:ind w:hanging="0"/>
              <w:jc w:val="left"/>
              <w:rPr/>
            </w:pPr>
            <w:r>
              <w:rPr/>
              <w:t>2</w:t>
            </w:r>
          </w:p>
        </w:tc>
        <w:tc>
          <w:tcPr>
            <w:tcW w:w="3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  <w:cantSplit w:val="true"/>
        </w:trPr>
        <w:tc>
          <w:tcPr>
            <w:tcW w:w="7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577" w:leader="none"/>
                <w:tab w:val="left" w:pos="4500" w:leader="none"/>
              </w:tabs>
              <w:spacing w:lineRule="auto" w:line="276"/>
              <w:ind w:hanging="0"/>
              <w:jc w:val="left"/>
              <w:rPr/>
            </w:pPr>
            <w:r>
              <w:rPr/>
              <w:t>3</w:t>
            </w:r>
          </w:p>
        </w:tc>
        <w:tc>
          <w:tcPr>
            <w:tcW w:w="3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  <w:cantSplit w:val="true"/>
        </w:trPr>
        <w:tc>
          <w:tcPr>
            <w:tcW w:w="7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577" w:leader="none"/>
                <w:tab w:val="left" w:pos="4500" w:leader="none"/>
              </w:tabs>
              <w:spacing w:lineRule="auto" w:line="276"/>
              <w:ind w:hanging="0"/>
              <w:jc w:val="left"/>
              <w:rPr/>
            </w:pPr>
            <w:r>
              <w:rPr/>
              <w:t>4</w:t>
            </w:r>
          </w:p>
        </w:tc>
        <w:tc>
          <w:tcPr>
            <w:tcW w:w="3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  <w:cantSplit w:val="true"/>
        </w:trPr>
        <w:tc>
          <w:tcPr>
            <w:tcW w:w="7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577" w:leader="none"/>
                <w:tab w:val="left" w:pos="4500" w:leader="none"/>
              </w:tabs>
              <w:spacing w:lineRule="auto" w:line="276"/>
              <w:ind w:hanging="0"/>
              <w:jc w:val="left"/>
              <w:rPr/>
            </w:pPr>
            <w:r>
              <w:rPr/>
              <w:t>5</w:t>
            </w:r>
          </w:p>
        </w:tc>
        <w:tc>
          <w:tcPr>
            <w:tcW w:w="3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  <w:cantSplit w:val="true"/>
        </w:trPr>
        <w:tc>
          <w:tcPr>
            <w:tcW w:w="7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widowControl/>
              <w:tabs>
                <w:tab w:val="left" w:pos="577" w:leader="none"/>
                <w:tab w:val="left" w:pos="4500" w:leader="none"/>
              </w:tabs>
              <w:bidi w:val="0"/>
              <w:spacing w:lineRule="auto" w:line="276" w:before="0" w:after="0"/>
              <w:ind w:right="0" w:hanging="0"/>
              <w:jc w:val="left"/>
              <w:rPr/>
            </w:pPr>
            <w:r>
              <w:rPr/>
              <w:t>6</w:t>
            </w:r>
          </w:p>
        </w:tc>
        <w:tc>
          <w:tcPr>
            <w:tcW w:w="3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  <w:cantSplit w:val="true"/>
        </w:trPr>
        <w:tc>
          <w:tcPr>
            <w:tcW w:w="7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577" w:leader="none"/>
                <w:tab w:val="left" w:pos="4500" w:leader="none"/>
              </w:tabs>
              <w:spacing w:lineRule="auto" w:line="276"/>
              <w:ind w:hanging="0"/>
              <w:jc w:val="left"/>
              <w:rPr/>
            </w:pPr>
            <w:r>
              <w:rPr/>
              <w:t>7</w:t>
            </w:r>
          </w:p>
        </w:tc>
        <w:tc>
          <w:tcPr>
            <w:tcW w:w="3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  <w:cantSplit w:val="true"/>
        </w:trPr>
        <w:tc>
          <w:tcPr>
            <w:tcW w:w="7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577" w:leader="none"/>
                <w:tab w:val="left" w:pos="4500" w:leader="none"/>
              </w:tabs>
              <w:spacing w:lineRule="auto" w:line="276"/>
              <w:ind w:hanging="0"/>
              <w:jc w:val="left"/>
              <w:rPr/>
            </w:pPr>
            <w:r>
              <w:rPr/>
              <w:t>8</w:t>
            </w:r>
          </w:p>
        </w:tc>
        <w:tc>
          <w:tcPr>
            <w:tcW w:w="3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  <w:cantSplit w:val="true"/>
        </w:trPr>
        <w:tc>
          <w:tcPr>
            <w:tcW w:w="7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577" w:leader="none"/>
                <w:tab w:val="left" w:pos="4500" w:leader="none"/>
              </w:tabs>
              <w:spacing w:lineRule="auto" w:line="276"/>
              <w:ind w:hanging="0"/>
              <w:jc w:val="left"/>
              <w:rPr/>
            </w:pPr>
            <w:r>
              <w:rPr/>
              <w:t>9</w:t>
            </w:r>
          </w:p>
        </w:tc>
        <w:tc>
          <w:tcPr>
            <w:tcW w:w="3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  <w:cantSplit w:val="true"/>
        </w:trPr>
        <w:tc>
          <w:tcPr>
            <w:tcW w:w="7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577" w:leader="none"/>
                <w:tab w:val="left" w:pos="4500" w:leader="none"/>
              </w:tabs>
              <w:spacing w:lineRule="auto" w:line="276"/>
              <w:ind w:hanging="0"/>
              <w:jc w:val="left"/>
              <w:rPr/>
            </w:pPr>
            <w:r>
              <w:rPr/>
              <w:t>10</w:t>
            </w:r>
          </w:p>
        </w:tc>
        <w:tc>
          <w:tcPr>
            <w:tcW w:w="3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1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</w:tr>
      <w:tr>
        <w:trPr>
          <w:trHeight w:val="397" w:hRule="atLeast"/>
          <w:cantSplit w:val="true"/>
        </w:trPr>
        <w:tc>
          <w:tcPr>
            <w:tcW w:w="418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>
                <w:b/>
              </w:rPr>
              <w:t>Razem</w:t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</w:r>
          </w:p>
        </w:tc>
        <w:tc>
          <w:tcPr>
            <w:tcW w:w="22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6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88" w:type="dxa"/>
            </w:tcMar>
            <w:vAlign w:val="center"/>
          </w:tcPr>
          <w:p>
            <w:pPr>
              <w:pStyle w:val="Normal"/>
              <w:tabs>
                <w:tab w:val="left" w:pos="4500" w:leader="none"/>
              </w:tabs>
              <w:spacing w:lineRule="auto" w:line="276"/>
              <w:jc w:val="center"/>
              <w:rPr/>
            </w:pPr>
            <w:r>
              <w:rPr/>
              <w:t>x</w:t>
            </w:r>
          </w:p>
        </w:tc>
      </w:tr>
    </w:tbl>
    <w:p>
      <w:pPr>
        <w:pStyle w:val="Tretekstu"/>
        <w:tabs>
          <w:tab w:val="left" w:pos="360" w:leader="none"/>
        </w:tabs>
        <w:spacing w:lineRule="auto" w:line="360" w:before="240" w:after="0"/>
        <w:jc w:val="left"/>
        <w:rPr/>
      </w:pPr>
      <w:r>
        <w:rPr>
          <w:u w:val="single"/>
        </w:rPr>
        <w:t>Oświadczam, że:</w:t>
      </w:r>
    </w:p>
    <w:p>
      <w:pPr>
        <w:pStyle w:val="Normal"/>
        <w:spacing w:lineRule="auto" w:line="276"/>
        <w:ind w:left="284" w:hanging="284"/>
        <w:jc w:val="left"/>
        <w:rPr>
          <w:rFonts w:eastAsia="Calibri" w:eastAsiaTheme="minorHAnsi"/>
        </w:rPr>
      </w:pPr>
      <w:r>
        <w:rPr>
          <w:rFonts w:eastAsia="Calibri" w:eastAsiaTheme="minorHAnsi"/>
          <w:b/>
          <w:bCs/>
        </w:rPr>
        <w:t>1.  Całkowita powierzchnia gospodarstwa rolnego, zgodnie z wnioskiem o przyznanie płatności bezpośrednich (</w:t>
      </w:r>
      <w:r>
        <w:rPr>
          <w:b/>
          <w:iCs/>
        </w:rPr>
        <w:t>ARiMR)</w:t>
      </w:r>
      <w:r>
        <w:rPr>
          <w:rFonts w:eastAsia="Calibri" w:eastAsiaTheme="minorHAnsi"/>
          <w:b/>
          <w:bCs/>
        </w:rPr>
        <w:t xml:space="preserve"> wynosi  …………………………… ha,</w:t>
      </w:r>
      <w:r>
        <w:rPr>
          <w:rFonts w:eastAsia="Calibri" w:eastAsiaTheme="minorHAnsi"/>
        </w:rPr>
        <w:t xml:space="preserve"> z  tego:</w:t>
      </w:r>
    </w:p>
    <w:p>
      <w:pPr>
        <w:pStyle w:val="Normal"/>
        <w:spacing w:lineRule="auto" w:line="276"/>
        <w:jc w:val="left"/>
        <w:rPr>
          <w:rFonts w:eastAsia="Calibri" w:eastAsiaTheme="minorHAnsi"/>
        </w:rPr>
      </w:pPr>
      <w:r>
        <w:rPr>
          <w:rFonts w:eastAsia="Calibri" w:eastAsiaTheme="minorHAnsi"/>
        </w:rPr>
        <w:t>a)  grunty własne stanowią …………………………...…….. ha,</w:t>
      </w:r>
    </w:p>
    <w:p>
      <w:pPr>
        <w:pStyle w:val="Normal"/>
        <w:spacing w:lineRule="auto" w:line="276"/>
        <w:jc w:val="left"/>
        <w:rPr>
          <w:rFonts w:eastAsia="Calibri" w:eastAsiaTheme="minorHAnsi"/>
        </w:rPr>
      </w:pPr>
      <w:r>
        <w:rPr>
          <w:rFonts w:eastAsia="Calibri" w:eastAsiaTheme="minorHAnsi"/>
        </w:rPr>
        <w:t>b)  grunty dzierżawione</w:t>
      </w:r>
      <w:r>
        <w:rPr>
          <w:rStyle w:val="Zakotwiczenieprzypisudolnego"/>
          <w:rFonts w:eastAsia="Calibri" w:eastAsiaTheme="minorHAnsi"/>
        </w:rPr>
        <w:footnoteReference w:id="2"/>
      </w:r>
      <w:r>
        <w:rPr>
          <w:rFonts w:eastAsia="Calibri" w:eastAsiaTheme="minorHAnsi"/>
          <w:vertAlign w:val="superscript"/>
        </w:rPr>
        <w:t>)</w:t>
      </w:r>
      <w:r>
        <w:rPr>
          <w:rFonts w:eastAsia="Calibri" w:eastAsiaTheme="minorHAnsi"/>
        </w:rPr>
        <w:t xml:space="preserve"> …………………….………….….. ha, </w:t>
      </w:r>
    </w:p>
    <w:p>
      <w:pPr>
        <w:pStyle w:val="Tretekstu"/>
        <w:tabs>
          <w:tab w:val="left" w:pos="180" w:leader="none"/>
        </w:tabs>
        <w:spacing w:lineRule="auto" w:line="276"/>
        <w:rPr>
          <w:b w:val="false"/>
          <w:b w:val="false"/>
          <w:bCs w:val="false"/>
        </w:rPr>
      </w:pPr>
      <w:r>
        <w:rPr>
          <w:rFonts w:eastAsia="Calibri" w:eastAsiaTheme="minorHAnsi"/>
          <w:b w:val="false"/>
        </w:rPr>
        <w:t>c)</w:t>
      </w:r>
      <w:r>
        <w:rPr>
          <w:rFonts w:eastAsia="Calibri" w:eastAsiaTheme="minorHAnsi"/>
        </w:rPr>
        <w:t xml:space="preserve">  </w:t>
      </w:r>
      <w:r>
        <w:rPr>
          <w:b w:val="false"/>
          <w:bCs w:val="false"/>
        </w:rPr>
        <w:t xml:space="preserve">pozostałe grunty (odłogowane, zajęte pod zabudowę, nieużytki) …………….. ha; </w:t>
      </w:r>
    </w:p>
    <w:p>
      <w:pPr>
        <w:pStyle w:val="Normal"/>
        <w:spacing w:lineRule="auto" w:line="276" w:before="0" w:after="240"/>
        <w:rPr/>
      </w:pPr>
      <w:r>
        <w:rPr/>
        <w:t xml:space="preserve">2. Informuję, </w:t>
      </w:r>
      <w:r>
        <w:rPr>
          <w:b/>
        </w:rPr>
        <w:t>że zawarłem / nie zawarłem</w:t>
      </w:r>
      <w:r>
        <w:rPr/>
        <w:t xml:space="preserve"> (</w:t>
      </w:r>
      <w:r>
        <w:rPr>
          <w:sz w:val="20"/>
          <w:szCs w:val="20"/>
        </w:rPr>
        <w:t>niepotrzebne skreślić)</w:t>
      </w:r>
      <w:r>
        <w:rPr/>
        <w:t xml:space="preserve"> umowę ubezpieczenia obejmującą co najmniej 50 % powierzchni upraw rolnych, z wyłączeniem łąk i pastwisk, od co najmniej jednego z ryzyk w rolnictwie. Jeżeli tak to w jakim zakresie </w:t>
      </w:r>
      <w:r>
        <w:rPr>
          <w:i/>
        </w:rPr>
        <w:t xml:space="preserve">(zaznaczyć właściwe): </w:t>
      </w:r>
    </w:p>
    <w:p>
      <w:pPr>
        <w:pStyle w:val="ListParagraph"/>
        <w:numPr>
          <w:ilvl w:val="0"/>
          <w:numId w:val="1"/>
        </w:numPr>
        <w:spacing w:lineRule="auto" w:line="276" w:before="0" w:after="240"/>
        <w:rPr/>
      </w:pPr>
      <w:r>
        <w:rPr/>
        <w:t>Uprawy</w:t>
      </w:r>
    </w:p>
    <w:tbl>
      <w:tblPr>
        <w:tblStyle w:val="Tabela-Siatka"/>
        <w:tblW w:w="9322" w:type="dxa"/>
        <w:jc w:val="left"/>
        <w:tblInd w:w="-34" w:type="dxa"/>
        <w:tblCellMar>
          <w:top w:w="0" w:type="dxa"/>
          <w:left w:w="73" w:type="dxa"/>
          <w:bottom w:w="0" w:type="dxa"/>
          <w:right w:w="108" w:type="dxa"/>
        </w:tblCellMar>
        <w:tblLook w:val="04a0"/>
      </w:tblPr>
      <w:tblGrid>
        <w:gridCol w:w="851"/>
        <w:gridCol w:w="3119"/>
        <w:gridCol w:w="5352"/>
      </w:tblGrid>
      <w:tr>
        <w:trPr/>
        <w:tc>
          <w:tcPr>
            <w:tcW w:w="851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jc w:val="center"/>
              <w:rPr>
                <w:b/>
                <w:b/>
              </w:rPr>
            </w:pPr>
            <w:r>
              <w:rPr>
                <w:b/>
              </w:rPr>
              <w:t>L.p.</w:t>
            </w:r>
          </w:p>
        </w:tc>
        <w:tc>
          <w:tcPr>
            <w:tcW w:w="3119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jc w:val="center"/>
              <w:rPr>
                <w:b/>
                <w:b/>
              </w:rPr>
            </w:pPr>
            <w:r>
              <w:rPr>
                <w:b/>
              </w:rPr>
              <w:t>Nazwa</w:t>
            </w:r>
          </w:p>
        </w:tc>
        <w:tc>
          <w:tcPr>
            <w:tcW w:w="5352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jc w:val="center"/>
              <w:rPr>
                <w:b/>
                <w:b/>
              </w:rPr>
            </w:pPr>
            <w:r>
              <w:rPr>
                <w:b/>
              </w:rPr>
              <w:t>Powierzchnia ubezpieczona</w:t>
            </w:r>
          </w:p>
        </w:tc>
      </w:tr>
      <w:tr>
        <w:trPr/>
        <w:tc>
          <w:tcPr>
            <w:tcW w:w="851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  <w:t>1.</w:t>
            </w:r>
          </w:p>
        </w:tc>
        <w:tc>
          <w:tcPr>
            <w:tcW w:w="3119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  <w:tc>
          <w:tcPr>
            <w:tcW w:w="5352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</w:tr>
      <w:tr>
        <w:trPr/>
        <w:tc>
          <w:tcPr>
            <w:tcW w:w="851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  <w:t>2.</w:t>
            </w:r>
          </w:p>
        </w:tc>
        <w:tc>
          <w:tcPr>
            <w:tcW w:w="3119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  <w:tc>
          <w:tcPr>
            <w:tcW w:w="5352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</w:tr>
      <w:tr>
        <w:trPr/>
        <w:tc>
          <w:tcPr>
            <w:tcW w:w="851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  <w:t>3.</w:t>
            </w:r>
          </w:p>
        </w:tc>
        <w:tc>
          <w:tcPr>
            <w:tcW w:w="3119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  <w:tc>
          <w:tcPr>
            <w:tcW w:w="5352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</w:tr>
      <w:tr>
        <w:trPr/>
        <w:tc>
          <w:tcPr>
            <w:tcW w:w="851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  <w:t>4.</w:t>
            </w:r>
          </w:p>
        </w:tc>
        <w:tc>
          <w:tcPr>
            <w:tcW w:w="3119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  <w:tc>
          <w:tcPr>
            <w:tcW w:w="5352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</w:tr>
      <w:tr>
        <w:trPr/>
        <w:tc>
          <w:tcPr>
            <w:tcW w:w="851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  <w:t>5.</w:t>
            </w:r>
          </w:p>
        </w:tc>
        <w:tc>
          <w:tcPr>
            <w:tcW w:w="3119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  <w:tc>
          <w:tcPr>
            <w:tcW w:w="5352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</w:tr>
    </w:tbl>
    <w:p>
      <w:pPr>
        <w:pStyle w:val="Normal"/>
        <w:spacing w:lineRule="auto" w:line="276"/>
        <w:rPr/>
      </w:pPr>
      <w:r>
        <w:rPr/>
      </w:r>
    </w:p>
    <w:p>
      <w:pPr>
        <w:pStyle w:val="ListParagraph"/>
        <w:numPr>
          <w:ilvl w:val="0"/>
          <w:numId w:val="1"/>
        </w:numPr>
        <w:spacing w:lineRule="auto" w:line="276" w:before="0" w:after="240"/>
        <w:rPr/>
      </w:pPr>
      <w:r>
        <w:rPr/>
        <w:t>Zwierzęta</w:t>
      </w:r>
    </w:p>
    <w:tbl>
      <w:tblPr>
        <w:tblStyle w:val="Tabela-Siatka"/>
        <w:tblW w:w="9322" w:type="dxa"/>
        <w:jc w:val="left"/>
        <w:tblInd w:w="-34" w:type="dxa"/>
        <w:tblCellMar>
          <w:top w:w="0" w:type="dxa"/>
          <w:left w:w="73" w:type="dxa"/>
          <w:bottom w:w="0" w:type="dxa"/>
          <w:right w:w="108" w:type="dxa"/>
        </w:tblCellMar>
        <w:tblLook w:val="04a0"/>
      </w:tblPr>
      <w:tblGrid>
        <w:gridCol w:w="851"/>
        <w:gridCol w:w="3119"/>
        <w:gridCol w:w="5352"/>
      </w:tblGrid>
      <w:tr>
        <w:trPr/>
        <w:tc>
          <w:tcPr>
            <w:tcW w:w="851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jc w:val="center"/>
              <w:rPr>
                <w:b/>
                <w:b/>
              </w:rPr>
            </w:pPr>
            <w:r>
              <w:rPr>
                <w:b/>
              </w:rPr>
              <w:t>L.p.</w:t>
            </w:r>
          </w:p>
        </w:tc>
        <w:tc>
          <w:tcPr>
            <w:tcW w:w="3119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jc w:val="center"/>
              <w:rPr>
                <w:b/>
                <w:b/>
              </w:rPr>
            </w:pPr>
            <w:r>
              <w:rPr>
                <w:b/>
              </w:rPr>
              <w:t>Nazwa</w:t>
            </w:r>
          </w:p>
        </w:tc>
        <w:tc>
          <w:tcPr>
            <w:tcW w:w="5352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jc w:val="center"/>
              <w:rPr>
                <w:b/>
                <w:b/>
              </w:rPr>
            </w:pPr>
            <w:r>
              <w:rPr>
                <w:b/>
              </w:rPr>
              <w:t xml:space="preserve">Liczba </w:t>
            </w:r>
          </w:p>
        </w:tc>
      </w:tr>
      <w:tr>
        <w:trPr/>
        <w:tc>
          <w:tcPr>
            <w:tcW w:w="851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  <w:t>1.</w:t>
            </w:r>
          </w:p>
        </w:tc>
        <w:tc>
          <w:tcPr>
            <w:tcW w:w="3119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  <w:tc>
          <w:tcPr>
            <w:tcW w:w="5352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</w:tr>
      <w:tr>
        <w:trPr/>
        <w:tc>
          <w:tcPr>
            <w:tcW w:w="851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  <w:t>2.</w:t>
            </w:r>
          </w:p>
        </w:tc>
        <w:tc>
          <w:tcPr>
            <w:tcW w:w="3119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  <w:tc>
          <w:tcPr>
            <w:tcW w:w="5352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</w:tr>
      <w:tr>
        <w:trPr/>
        <w:tc>
          <w:tcPr>
            <w:tcW w:w="851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  <w:t>3.</w:t>
            </w:r>
          </w:p>
        </w:tc>
        <w:tc>
          <w:tcPr>
            <w:tcW w:w="3119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  <w:tc>
          <w:tcPr>
            <w:tcW w:w="5352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</w:tr>
      <w:tr>
        <w:trPr/>
        <w:tc>
          <w:tcPr>
            <w:tcW w:w="851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  <w:t>4.</w:t>
            </w:r>
          </w:p>
        </w:tc>
        <w:tc>
          <w:tcPr>
            <w:tcW w:w="3119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  <w:tc>
          <w:tcPr>
            <w:tcW w:w="5352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</w:tr>
      <w:tr>
        <w:trPr/>
        <w:tc>
          <w:tcPr>
            <w:tcW w:w="851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  <w:t>5.</w:t>
            </w:r>
          </w:p>
        </w:tc>
        <w:tc>
          <w:tcPr>
            <w:tcW w:w="3119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  <w:tc>
          <w:tcPr>
            <w:tcW w:w="5352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</w:tr>
      <w:tr>
        <w:trPr/>
        <w:tc>
          <w:tcPr>
            <w:tcW w:w="851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  <w:t>6.</w:t>
            </w:r>
          </w:p>
        </w:tc>
        <w:tc>
          <w:tcPr>
            <w:tcW w:w="3119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  <w:tc>
          <w:tcPr>
            <w:tcW w:w="5352" w:type="dxa"/>
            <w:tcBorders/>
            <w:shd w:fill="auto" w:val="clear"/>
            <w:tcMar>
              <w:left w:w="73" w:type="dxa"/>
            </w:tcMar>
          </w:tcPr>
          <w:p>
            <w:pPr>
              <w:pStyle w:val="Normal"/>
              <w:spacing w:lineRule="auto" w:line="276" w:before="0" w:after="0"/>
              <w:rPr/>
            </w:pPr>
            <w:r>
              <w:rPr/>
            </w:r>
          </w:p>
        </w:tc>
      </w:tr>
    </w:tbl>
    <w:p>
      <w:pPr>
        <w:pStyle w:val="ListParagraph"/>
        <w:spacing w:lineRule="auto" w:line="276"/>
        <w:rPr/>
      </w:pPr>
      <w:r>
        <w:rPr/>
      </w:r>
    </w:p>
    <w:p>
      <w:pPr>
        <w:pStyle w:val="ListParagraph"/>
        <w:numPr>
          <w:ilvl w:val="0"/>
          <w:numId w:val="1"/>
        </w:numPr>
        <w:spacing w:lineRule="auto" w:line="276" w:before="0" w:after="240"/>
        <w:rPr/>
      </w:pPr>
      <w:r>
        <w:rPr/>
        <w:t>Budynki</w:t>
      </w:r>
    </w:p>
    <w:p>
      <w:pPr>
        <w:pStyle w:val="ListParagraph"/>
        <w:numPr>
          <w:ilvl w:val="0"/>
          <w:numId w:val="1"/>
        </w:numPr>
        <w:spacing w:lineRule="auto" w:line="276" w:before="0" w:after="240"/>
        <w:rPr/>
      </w:pPr>
      <w:r>
        <w:rPr/>
        <w:t>Maszyny</w:t>
      </w:r>
    </w:p>
    <w:p>
      <w:pPr>
        <w:pStyle w:val="Normal"/>
        <w:spacing w:lineRule="auto" w:line="276" w:before="0" w:after="240"/>
        <w:rPr/>
      </w:pPr>
      <w:r>
        <w:rPr/>
        <w:t>Kwota uzyskanego odszkodowania z tytułu ubezpieczenia upraw rolnych, zwierząt gospodarskich, środków trwałych wynosi:</w:t>
      </w:r>
    </w:p>
    <w:p>
      <w:pPr>
        <w:pStyle w:val="Normal"/>
        <w:spacing w:lineRule="auto" w:line="276"/>
        <w:rPr/>
      </w:pPr>
      <w:r>
        <w:rPr/>
        <w:t>Upraw rolnych: ………………………………………..  zł</w:t>
      </w:r>
    </w:p>
    <w:p>
      <w:pPr>
        <w:pStyle w:val="Normal"/>
        <w:spacing w:lineRule="auto" w:line="276"/>
        <w:rPr/>
      </w:pPr>
      <w:r>
        <w:rPr/>
        <w:t>Zwierząt gospodarskich: ………………………………  zł</w:t>
      </w:r>
    </w:p>
    <w:p>
      <w:pPr>
        <w:pStyle w:val="Normal"/>
        <w:spacing w:lineRule="auto" w:line="276"/>
        <w:rPr/>
      </w:pPr>
      <w:r>
        <w:rPr/>
        <w:t>Środków trwałych: …………………………………….  z</w:t>
      </w:r>
    </w:p>
    <w:p>
      <w:pPr>
        <w:pStyle w:val="Tretekstu"/>
        <w:tabs>
          <w:tab w:val="left" w:pos="720" w:leader="none"/>
        </w:tabs>
        <w:spacing w:lineRule="auto" w:line="276"/>
        <w:rPr>
          <w:b w:val="false"/>
          <w:b w:val="false"/>
        </w:rPr>
      </w:pPr>
      <w:r>
        <w:rPr>
          <w:b w:val="false"/>
        </w:rPr>
      </w:r>
    </w:p>
    <w:p>
      <w:pPr>
        <w:pStyle w:val="Tretekstu"/>
        <w:tabs>
          <w:tab w:val="left" w:pos="720" w:leader="none"/>
        </w:tabs>
        <w:spacing w:lineRule="auto" w:line="276"/>
        <w:rPr>
          <w:b w:val="false"/>
          <w:b w:val="false"/>
        </w:rPr>
      </w:pPr>
      <w:r>
        <w:rPr>
          <w:b w:val="false"/>
        </w:rPr>
        <w:tab/>
        <w:t xml:space="preserve">Oświadczam, że znane mi są skutki składania fałszywych oświadczeń wynikające z art. 297 §1 ustawy z dnia 6 czerwca 1997 r. </w:t>
      </w:r>
      <w:r>
        <w:rPr>
          <w:b w:val="false"/>
          <w:i/>
        </w:rPr>
        <w:t>Kodeks karny</w:t>
      </w:r>
      <w:r>
        <w:rPr>
          <w:b w:val="false"/>
        </w:rPr>
        <w:t xml:space="preserve"> (Dz. U. Nr 88, poz. 553, z późn. zm.)</w:t>
      </w:r>
      <w:r>
        <w:rPr>
          <w:rStyle w:val="Zakotwiczenieprzypisudolnego"/>
          <w:b w:val="false"/>
        </w:rPr>
        <w:footnoteReference w:id="3"/>
      </w:r>
      <w:r>
        <w:rPr>
          <w:b w:val="false"/>
          <w:vertAlign w:val="superscript"/>
        </w:rPr>
        <w:t>)</w:t>
      </w:r>
      <w:r>
        <w:rPr>
          <w:b w:val="false"/>
        </w:rPr>
        <w:t>.</w:t>
      </w:r>
    </w:p>
    <w:p>
      <w:pPr>
        <w:pStyle w:val="NoSpacing"/>
        <w:tabs>
          <w:tab w:val="left" w:pos="284" w:leader="none"/>
        </w:tabs>
        <w:spacing w:lineRule="auto" w:line="276"/>
        <w:rPr/>
      </w:pPr>
      <w:r>
        <w:rPr/>
        <w:tab/>
        <w:tab/>
        <w:t xml:space="preserve">Wyrażam zgodę na przechowywanie, przekazywanie i przetwarzanie moich danych osobowych, zgodnie z ustawą z dnia 29 sierpnia 1997 r. </w:t>
      </w:r>
      <w:r>
        <w:rPr>
          <w:i/>
        </w:rPr>
        <w:t>o ochronie danych osobowych</w:t>
      </w:r>
      <w:r>
        <w:rPr/>
        <w:t xml:space="preserve"> </w:t>
        <w:br/>
        <w:t xml:space="preserve">(tj. Dz. U. z 2016 r., poz. 922) </w:t>
      </w:r>
      <w:r>
        <w:rPr>
          <w:spacing w:val="-3"/>
        </w:rPr>
        <w:t>w celu sporządzenia protokołu potwierdzającego poniesione straty w wyniku niekorzystnego zjawiska atmosferycznego i przygotowania opinii Wojewody.</w:t>
      </w:r>
    </w:p>
    <w:p>
      <w:pPr>
        <w:pStyle w:val="Normal"/>
        <w:ind w:right="100" w:hanging="0"/>
        <w:rPr>
          <w:sz w:val="20"/>
        </w:rPr>
      </w:pPr>
      <w:r>
        <w:rPr>
          <w:sz w:val="20"/>
        </w:rPr>
      </w:r>
    </w:p>
    <w:p>
      <w:pPr>
        <w:pStyle w:val="Normal"/>
        <w:rPr/>
      </w:pPr>
      <w:r>
        <w:rPr/>
      </w:r>
    </w:p>
    <w:p>
      <w:pPr>
        <w:pStyle w:val="Normal"/>
        <w:spacing w:lineRule="auto" w:line="276" w:before="240" w:after="0"/>
        <w:ind w:left="364" w:hanging="0"/>
        <w:jc w:val="right"/>
        <w:rPr/>
      </w:pPr>
      <w:r>
        <w:rPr/>
        <w:t>……………………………………………………………………</w:t>
      </w:r>
    </w:p>
    <w:p>
      <w:pPr>
        <w:pStyle w:val="Normal"/>
        <w:spacing w:lineRule="auto" w:line="276"/>
        <w:ind w:left="364" w:hanging="0"/>
        <w:jc w:val="center"/>
        <w:rPr/>
      </w:pPr>
      <w:r>
        <w:rPr>
          <w:i/>
        </w:rPr>
        <w:t xml:space="preserve">                                   </w:t>
      </w:r>
      <w:r>
        <w:rPr>
          <w:i/>
        </w:rPr>
        <w:t xml:space="preserve">czytelny podpis 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/>
          <w:bCs/>
        </w:rPr>
      </w:pPr>
      <w:r>
        <w:rPr>
          <w:b/>
          <w:bCs/>
        </w:rPr>
        <w:t xml:space="preserve">OŚWIADCZENIE O WYRAŻENIU ZGODY </w:t>
      </w:r>
    </w:p>
    <w:p>
      <w:pPr>
        <w:pStyle w:val="Normal"/>
        <w:spacing w:lineRule="auto" w:line="360"/>
        <w:ind w:left="0" w:right="0" w:firstLine="708"/>
        <w:jc w:val="both"/>
        <w:rPr>
          <w:rFonts w:ascii="Times New Roman" w:hAnsi="Times New Roman"/>
        </w:rPr>
      </w:pPr>
      <w:r>
        <w:rPr/>
        <w:t xml:space="preserve">Wyrażam zgodę na przetwarzanie moich danych osobowych </w:t>
        <w:br/>
        <w:t xml:space="preserve">w zakresie oszacowania zgłaszanych szkód zgodnie z Rozporządzeniem Parlamentu Europejskiego </w:t>
        <w:br/>
        <w:t>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 w celach sporządzenia protokołu.</w:t>
      </w:r>
    </w:p>
    <w:p>
      <w:pPr>
        <w:pStyle w:val="Normal"/>
        <w:tabs>
          <w:tab w:val="left" w:pos="2235" w:leader="none"/>
        </w:tabs>
        <w:spacing w:lineRule="auto" w:line="360" w:before="0" w:after="0"/>
        <w:jc w:val="right"/>
        <w:rPr>
          <w:rFonts w:ascii="Times New Roman" w:hAnsi="Times New Roman"/>
        </w:rPr>
      </w:pPr>
      <w:r>
        <w:rPr/>
      </w:r>
    </w:p>
    <w:p>
      <w:pPr>
        <w:pStyle w:val="Normal"/>
        <w:tabs>
          <w:tab w:val="left" w:pos="2235" w:leader="none"/>
        </w:tabs>
        <w:spacing w:lineRule="auto" w:line="360" w:before="0" w:after="0"/>
        <w:jc w:val="right"/>
        <w:rPr>
          <w:rFonts w:ascii="Times New Roman" w:hAnsi="Times New Roman"/>
        </w:rPr>
      </w:pPr>
      <w:r>
        <w:rPr/>
        <w:t>………………………………</w:t>
      </w:r>
      <w:r>
        <w:rPr/>
        <w:t>..</w:t>
      </w:r>
    </w:p>
    <w:p>
      <w:pPr>
        <w:pStyle w:val="Normal"/>
        <w:tabs>
          <w:tab w:val="left" w:pos="2235" w:leader="none"/>
        </w:tabs>
        <w:spacing w:lineRule="auto" w:line="360" w:before="0" w:after="0"/>
        <w:jc w:val="center"/>
        <w:rPr/>
      </w:pPr>
      <w:r>
        <w:rPr/>
        <w:tab/>
        <w:tab/>
        <w:tab/>
        <w:tab/>
        <w:tab/>
        <w:tab/>
        <w:tab/>
        <w:t>( podpis)</w:t>
      </w:r>
    </w:p>
    <w:p>
      <w:pPr>
        <w:pStyle w:val="Normal"/>
        <w:spacing w:lineRule="auto" w:line="240"/>
        <w:rPr>
          <w:rFonts w:ascii="Times New Roman" w:hAnsi="Times New Roman"/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/>
        <w:jc w:val="center"/>
        <w:rPr/>
      </w:pPr>
      <w:r>
        <w:rPr>
          <w:b/>
          <w:bCs/>
        </w:rPr>
        <w:t>KLAUZULA INFORMACYJNA</w:t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/>
          <w:bCs/>
        </w:rPr>
      </w:pPr>
      <w:r>
        <w:rPr>
          <w:b/>
          <w:bCs/>
        </w:rPr>
      </w:r>
    </w:p>
    <w:p>
      <w:pPr>
        <w:pStyle w:val="Normal"/>
        <w:widowControl/>
        <w:numPr>
          <w:ilvl w:val="0"/>
          <w:numId w:val="2"/>
        </w:numPr>
        <w:overflowPunct w:val="false"/>
        <w:bidi w:val="0"/>
        <w:spacing w:lineRule="auto" w:line="240" w:before="0" w:after="160"/>
        <w:ind w:left="227" w:right="0" w:hanging="340"/>
        <w:jc w:val="both"/>
        <w:rPr/>
      </w:pPr>
      <w:r>
        <w:rPr/>
        <w:t>Pani/Pana danych osobowych jest  Gmina Dobrzyń nad Wisłą, ul. Szkolna 1, 87- 610 Dobrzyń nad Wisłą, tel. 54 253 05 00, fax 54 253 05 10 i Wojewoda Kujawsko - Pomorski z siedzibą w Bydgoszczy.</w:t>
      </w:r>
    </w:p>
    <w:p>
      <w:pPr>
        <w:pStyle w:val="Normal"/>
        <w:widowControl/>
        <w:tabs>
          <w:tab w:val="left" w:pos="705" w:leader="none"/>
        </w:tabs>
        <w:overflowPunct w:val="false"/>
        <w:bidi w:val="0"/>
        <w:spacing w:lineRule="auto" w:line="240" w:before="0" w:after="160"/>
        <w:ind w:left="340" w:right="0" w:hanging="340"/>
        <w:jc w:val="both"/>
        <w:rPr/>
      </w:pPr>
      <w:r>
        <w:rPr/>
        <w:t xml:space="preserve">2. W sprawach z zakresu ochrony danych osobowych mogą Państwo kontaktować się </w:t>
        <w:br/>
        <w:t xml:space="preserve">z Inspektorem Ochrony Danych pod adresem e-mail: </w:t>
      </w:r>
      <w:hyperlink r:id="rId2">
        <w:r>
          <w:rPr>
            <w:rStyle w:val="Czeinternetowe"/>
            <w:b/>
          </w:rPr>
          <w:t>inspektor@cbi24.pl</w:t>
        </w:r>
      </w:hyperlink>
      <w:r>
        <w:rPr>
          <w:b/>
          <w:u w:val="single"/>
        </w:rPr>
        <w:t>.</w:t>
      </w:r>
    </w:p>
    <w:p>
      <w:pPr>
        <w:pStyle w:val="Normal"/>
        <w:numPr>
          <w:ilvl w:val="0"/>
          <w:numId w:val="0"/>
        </w:numPr>
        <w:spacing w:lineRule="auto" w:line="240" w:before="0" w:after="160"/>
        <w:ind w:left="720" w:hanging="0"/>
        <w:jc w:val="both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spacing w:lineRule="auto" w:line="240"/>
        <w:jc w:val="both"/>
        <w:rPr/>
      </w:pPr>
      <w:r>
        <w:rPr/>
        <w:t>3. Dane osobowe będą przetwarzane w celu oszacowania zgłoszonych szkód w celu</w:t>
      </w:r>
    </w:p>
    <w:p>
      <w:pPr>
        <w:pStyle w:val="Normal"/>
        <w:spacing w:lineRule="auto" w:line="240"/>
        <w:jc w:val="both"/>
        <w:rPr/>
      </w:pPr>
      <w:r>
        <w:rPr/>
        <w:t xml:space="preserve">    </w:t>
      </w:r>
      <w:r>
        <w:rPr/>
        <w:t>umożliwienia ubiegania się o pomoc ze środków publicznych.</w:t>
      </w:r>
    </w:p>
    <w:p>
      <w:pPr>
        <w:pStyle w:val="Normal"/>
        <w:spacing w:lineRule="auto" w:line="240"/>
        <w:jc w:val="both"/>
        <w:rPr/>
      </w:pPr>
      <w:r>
        <w:rPr/>
        <w:t>4. Dane osobowe będą przetwarzane do czasu cofnięcia zgody na przetwarzanie danych</w:t>
      </w:r>
    </w:p>
    <w:p>
      <w:pPr>
        <w:pStyle w:val="Normal"/>
        <w:spacing w:lineRule="auto" w:line="240"/>
        <w:jc w:val="both"/>
        <w:rPr>
          <w:rFonts w:ascii="Times New Roman" w:hAnsi="Times New Roman"/>
        </w:rPr>
      </w:pPr>
      <w:r>
        <w:rPr/>
        <w:t xml:space="preserve">    </w:t>
      </w:r>
      <w:r>
        <w:rPr/>
        <w:t xml:space="preserve">osobowych. </w:t>
      </w:r>
    </w:p>
    <w:p>
      <w:pPr>
        <w:pStyle w:val="Normal"/>
        <w:spacing w:lineRule="auto" w:line="240"/>
        <w:jc w:val="both"/>
        <w:rPr>
          <w:rFonts w:ascii="Times New Roman" w:hAnsi="Times New Roman"/>
        </w:rPr>
      </w:pPr>
      <w:r>
        <w:rPr/>
        <w:t xml:space="preserve">5. Podstawą prawną przetwarzania danych jest art. 6 ust. 1 lit. a) ww. Rozporządzenia. </w:t>
      </w:r>
    </w:p>
    <w:p>
      <w:pPr>
        <w:pStyle w:val="Normal"/>
        <w:spacing w:lineRule="auto" w:line="240"/>
        <w:jc w:val="both"/>
        <w:rPr/>
      </w:pPr>
      <w:r>
        <w:rPr/>
        <w:t>6. Odbiorcami Pani/Pana danych będą podmioty, które na podstawie zawartych umów</w:t>
      </w:r>
    </w:p>
    <w:p>
      <w:pPr>
        <w:pStyle w:val="Normal"/>
        <w:spacing w:lineRule="auto" w:line="240"/>
        <w:jc w:val="both"/>
        <w:rPr/>
      </w:pPr>
      <w:r>
        <w:rPr/>
        <w:t xml:space="preserve">     </w:t>
      </w:r>
      <w:r>
        <w:rPr/>
        <w:t xml:space="preserve">przetwarzają dane osobowe w imieniu Administratora. </w:t>
      </w:r>
    </w:p>
    <w:p>
      <w:pPr>
        <w:pStyle w:val="Normal"/>
        <w:spacing w:lineRule="auto" w:line="240"/>
        <w:jc w:val="both"/>
        <w:rPr>
          <w:rFonts w:ascii="Times New Roman" w:hAnsi="Times New Roman"/>
        </w:rPr>
      </w:pPr>
      <w:r>
        <w:rPr/>
        <w:t>7. Osoba, której dane dotyczą ma prawo do: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283" w:right="0" w:hanging="0"/>
        <w:jc w:val="both"/>
        <w:rPr/>
      </w:pPr>
      <w:r>
        <w:rPr/>
        <w:t>- żądania dostępu do danych osobowych oraz ich sprostowania, usunięcia lub ograniczenia przetwarzania danych osobowych.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283" w:right="0" w:hanging="0"/>
        <w:jc w:val="both"/>
        <w:rPr>
          <w:rFonts w:ascii="Times New Roman" w:hAnsi="Times New Roman"/>
        </w:rPr>
      </w:pPr>
      <w:r>
        <w:rPr/>
        <w:t>- cofnięcia zgody w dowolnym momencie bez wpływu na zgodność z prawem przetwarzania, którego dokonano na podstawie zgody przed jej cofnięciem.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283" w:right="0" w:hanging="0"/>
        <w:jc w:val="both"/>
        <w:rPr/>
      </w:pPr>
      <w:r>
        <w:rPr/>
        <w:t xml:space="preserve">- </w:t>
      </w:r>
      <w:r>
        <w:rPr>
          <w:rFonts w:eastAsia="Times New Roman"/>
        </w:rPr>
        <w:t xml:space="preserve">wniesienia skargi do organu nadzorczego </w:t>
      </w:r>
      <w:r>
        <w:rPr/>
        <w:t>w przypadku gdy przetwarzanie danych odbywa się z naruszeniem przepisów powyższego rozporządzenia</w:t>
      </w:r>
      <w:r>
        <w:rPr>
          <w:rFonts w:eastAsia="Times New Roman"/>
        </w:rPr>
        <w:t xml:space="preserve"> tj. Prezesa Urzędu Ochrony Danych Osobowych, ul. Stawki 2, 00-193 Warszawa.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283" w:right="0" w:hanging="0"/>
        <w:jc w:val="both"/>
        <w:rPr>
          <w:rFonts w:ascii="Times New Roman" w:hAnsi="Times New Roman"/>
        </w:rPr>
      </w:pPr>
      <w:r>
        <w:rPr/>
        <w:t>Podanie danych osobowych jest dobrowolne, przy czym konsekwencją niepodania danych osobowych jest niezałatwienie wniosku.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283" w:right="0" w:hanging="0"/>
        <w:jc w:val="both"/>
        <w:rPr/>
      </w:pPr>
      <w:r>
        <w:rPr>
          <w:rFonts w:eastAsia="Times New Roman"/>
        </w:rPr>
        <w:t xml:space="preserve">Ponadto informujemy, iż w związku z przetwarzaniem Pani/Pana danych osobowych nie podlega Pan/Pani decyzjom, które się opierają wyłącznie na zautomatyzowanym przetwarzaniu, w tym profilowaniu, o czym stanowi art. 22  ogólnego rozporządzenia </w:t>
      </w:r>
    </w:p>
    <w:p>
      <w:pPr>
        <w:pStyle w:val="Normal"/>
        <w:widowControl/>
        <w:overflowPunct w:val="false"/>
        <w:bidi w:val="0"/>
        <w:spacing w:lineRule="auto" w:line="240" w:before="0" w:after="0"/>
        <w:ind w:left="283" w:right="0" w:hanging="0"/>
        <w:jc w:val="both"/>
        <w:rPr>
          <w:rFonts w:ascii="Times New Roman" w:hAnsi="Times New Roman" w:eastAsia="Times New Roman"/>
        </w:rPr>
      </w:pPr>
      <w:r>
        <w:rPr>
          <w:rFonts w:eastAsia="Times New Roman"/>
        </w:rPr>
        <w:t xml:space="preserve">o ochronie danych osobowych. </w:t>
      </w:r>
    </w:p>
    <w:p>
      <w:pPr>
        <w:pStyle w:val="Normal"/>
        <w:spacing w:lineRule="auto" w:line="240"/>
        <w:jc w:val="right"/>
        <w:rPr>
          <w:rFonts w:ascii="Times New Roman" w:hAnsi="Times New Roman"/>
        </w:rPr>
      </w:pPr>
      <w:r>
        <w:rPr/>
      </w:r>
    </w:p>
    <w:p>
      <w:pPr>
        <w:pStyle w:val="Normal"/>
        <w:spacing w:lineRule="auto" w:line="240"/>
        <w:jc w:val="right"/>
        <w:rPr>
          <w:rFonts w:ascii="Times New Roman" w:hAnsi="Times New Roman"/>
        </w:rPr>
      </w:pPr>
      <w:bookmarkStart w:id="932" w:name="__DdeLink__3682_2416357518"/>
      <w:r>
        <w:rPr/>
        <w:t>________________________</w:t>
      </w:r>
    </w:p>
    <w:p>
      <w:pPr>
        <w:pStyle w:val="Normal"/>
        <w:spacing w:lineRule="auto" w:line="240"/>
        <w:jc w:val="center"/>
        <w:rPr/>
      </w:pPr>
      <w:r>
        <w:rPr/>
        <w:t xml:space="preserve">                                                                                                   </w:t>
      </w:r>
      <w:r>
        <w:rPr/>
        <w:t>podpi</w:t>
      </w:r>
      <w:bookmarkEnd w:id="932"/>
      <w:r>
        <w:rPr/>
        <w:t>s</w:t>
      </w:r>
    </w:p>
    <w:p>
      <w:pPr>
        <w:pStyle w:val="Normal"/>
        <w:spacing w:lineRule="auto" w:line="240"/>
        <w:jc w:val="center"/>
        <w:rPr>
          <w:rFonts w:ascii="Times New Roman" w:hAnsi="Times New Roman"/>
        </w:rPr>
      </w:pPr>
      <w:r>
        <w:rPr/>
      </w:r>
    </w:p>
    <w:p>
      <w:pPr>
        <w:pStyle w:val="Normal"/>
        <w:spacing w:lineRule="auto" w:line="240"/>
        <w:jc w:val="center"/>
        <w:rPr>
          <w:rFonts w:ascii="Times New Roman" w:hAnsi="Times New Roman"/>
        </w:rPr>
      </w:pPr>
      <w:r>
        <w:rPr/>
      </w:r>
    </w:p>
    <w:p>
      <w:pPr>
        <w:pStyle w:val="Normal"/>
        <w:spacing w:lineRule="auto" w:line="240"/>
        <w:jc w:val="center"/>
        <w:rPr>
          <w:rFonts w:ascii="Times New Roman" w:hAnsi="Times New Roman"/>
        </w:rPr>
      </w:pPr>
      <w:r>
        <w:rPr/>
      </w:r>
    </w:p>
    <w:p>
      <w:pPr>
        <w:pStyle w:val="Normal"/>
        <w:spacing w:lineRule="auto" w:line="240"/>
        <w:jc w:val="center"/>
        <w:rPr>
          <w:rFonts w:ascii="Times New Roman" w:hAnsi="Times New Roman"/>
        </w:rPr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lineRule="auto" w:line="360"/>
        <w:ind w:left="357" w:hanging="357"/>
        <w:jc w:val="left"/>
        <w:rPr/>
      </w:pPr>
      <w:r>
        <w:rPr/>
        <w:t xml:space="preserve">Miejscowość ..................................................................     Data:…............................................. </w:t>
      </w:r>
    </w:p>
    <w:p>
      <w:pPr>
        <w:pStyle w:val="Normal"/>
        <w:spacing w:lineRule="auto" w:line="360"/>
        <w:ind w:left="357" w:hanging="0"/>
        <w:jc w:val="left"/>
        <w:rPr>
          <w:rFonts w:ascii="Times New Roman" w:hAnsi="Times New Roman"/>
        </w:rPr>
      </w:pPr>
      <w:r>
        <w:rPr/>
      </w:r>
    </w:p>
    <w:p>
      <w:pPr>
        <w:pStyle w:val="Normal"/>
        <w:spacing w:lineRule="auto" w:line="360"/>
        <w:ind w:left="357" w:hanging="0"/>
        <w:jc w:val="left"/>
        <w:rPr>
          <w:rFonts w:ascii="Times New Roman" w:hAnsi="Times New Roman"/>
        </w:rPr>
      </w:pPr>
      <w:r>
        <w:rPr/>
      </w:r>
    </w:p>
    <w:p>
      <w:pPr>
        <w:pStyle w:val="Normal"/>
        <w:spacing w:lineRule="auto" w:line="240"/>
        <w:jc w:val="right"/>
        <w:rPr>
          <w:rFonts w:ascii="Times New Roman" w:hAnsi="Times New Roman"/>
        </w:rPr>
      </w:pPr>
      <w:r>
        <w:rPr/>
        <w:t>________________________</w:t>
      </w:r>
    </w:p>
    <w:p>
      <w:pPr>
        <w:pStyle w:val="Normal"/>
        <w:spacing w:lineRule="auto" w:line="240"/>
        <w:ind w:left="357" w:hanging="0"/>
        <w:jc w:val="center"/>
        <w:rPr/>
      </w:pPr>
      <w:r>
        <w:rPr/>
        <w:t xml:space="preserve">                                                                                                   </w:t>
      </w:r>
      <w:r>
        <w:rPr/>
        <w:t>podpis</w:t>
      </w:r>
    </w:p>
    <w:sectPr>
      <w:footnotePr>
        <w:numFmt w:val="decimal"/>
      </w:footnote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Symbol">
    <w:charset w:val="ee"/>
    <w:family w:val="roman"/>
    <w:pitch w:val="variable"/>
  </w:font>
  <w:font w:name="TimesNewRomanPSMT">
    <w:charset w:val="ee"/>
    <w:family w:val="roman"/>
    <w:pitch w:val="variable"/>
  </w:font>
  <w:font w:name="Marlett">
    <w:charset w:val="ee"/>
    <w:family w:val="roman"/>
    <w:pitch w:val="variable"/>
  </w:font>
  <w:font w:name="Calibri">
    <w:charset w:val="ee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rPr/>
      </w:pPr>
      <w:r>
        <w:rPr>
          <w:rStyle w:val="Footnotereference"/>
        </w:rPr>
        <w:footnoteRef/>
        <w:tab/>
      </w:r>
      <w:r>
        <w:rPr>
          <w:rStyle w:val="Footnotereference"/>
        </w:rPr>
        <w:tab/>
        <w:tab/>
      </w:r>
      <w:r>
        <w:rPr>
          <w:vertAlign w:val="superscript"/>
        </w:rPr>
        <w:t>)</w:t>
      </w:r>
      <w:r>
        <w:rPr/>
        <w:t xml:space="preserve"> Umowa dzierżawy musi być zawarta na piśmie i powinna w sposób niebudzący wątpliwości określać datę jej zawarcia i czas jej trwania.</w:t>
      </w:r>
    </w:p>
  </w:footnote>
  <w:footnote w:id="3">
    <w:p>
      <w:pPr>
        <w:pStyle w:val="Footnotetext"/>
        <w:rPr/>
      </w:pPr>
      <w:r>
        <w:rPr>
          <w:rStyle w:val="Footnotereference"/>
        </w:rPr>
        <w:footnoteRef/>
        <w:tab/>
      </w:r>
      <w:r>
        <w:rPr>
          <w:rStyle w:val="Footnotereference"/>
        </w:rPr>
        <w:tab/>
        <w:tab/>
      </w:r>
      <w:r>
        <w:rPr>
          <w:vertAlign w:val="superscript"/>
        </w:rPr>
        <w:t>)</w:t>
      </w:r>
      <w:r>
        <w:rPr/>
        <w:t xml:space="preserve"> ,,art. 297 §1 Kto,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 gwarancji lub podobnego świadczenia pieniężnego na określony cel gospodarczy, elektronicznego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</w:t>
      </w:r>
      <w:r>
        <w:rPr>
          <w:i/>
          <w:iCs/>
        </w:rPr>
        <w:t>podlega karze pozbawienia wolności od 3 miesięcy do lat 5</w:t>
      </w:r>
      <w:r>
        <w:rPr/>
        <w:t>.”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rFonts w:cs="Open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footnotePr>
    <w:numFmt w:val="decimal"/>
    <w:footnote w:id="0"/>
    <w:footnote w:id="1"/>
  </w:footnotePr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pl-PL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Body Text 2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b685f"/>
    <w:pPr>
      <w:widowControl/>
      <w:overflowPunct w:val="false"/>
      <w:bidi w:val="0"/>
      <w:spacing w:lineRule="auto" w:line="240" w:before="0" w:after="0"/>
      <w:jc w:val="both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dolnegoZnak" w:customStyle="1">
    <w:name w:val="Tekst przypisu dolnego Znak"/>
    <w:basedOn w:val="DefaultParagraphFont"/>
    <w:link w:val="Tekstprzypisudolnego"/>
    <w:semiHidden/>
    <w:qFormat/>
    <w:rsid w:val="007b685f"/>
    <w:rPr>
      <w:rFonts w:ascii="Times New Roman" w:hAnsi="Times New Roman" w:eastAsia="Times New Roman" w:cs="Times New Roman"/>
      <w:sz w:val="20"/>
      <w:szCs w:val="20"/>
    </w:rPr>
  </w:style>
  <w:style w:type="character" w:styleId="TekstpodstawowyZnak" w:customStyle="1">
    <w:name w:val="Tekst podstawowy Znak"/>
    <w:basedOn w:val="DefaultParagraphFont"/>
    <w:link w:val="Tekstpodstawowy"/>
    <w:qFormat/>
    <w:rsid w:val="007b685f"/>
    <w:rPr>
      <w:rFonts w:ascii="Times New Roman" w:hAnsi="Times New Roman" w:eastAsia="Times New Roman" w:cs="Times New Roman"/>
      <w:b/>
      <w:bCs/>
      <w:sz w:val="24"/>
      <w:szCs w:val="24"/>
    </w:rPr>
  </w:style>
  <w:style w:type="character" w:styleId="Tekstpodstawowy2Znak" w:customStyle="1">
    <w:name w:val="Tekst podstawowy 2 Znak"/>
    <w:basedOn w:val="DefaultParagraphFont"/>
    <w:link w:val="Tekstpodstawowy2"/>
    <w:semiHidden/>
    <w:qFormat/>
    <w:rsid w:val="007b685f"/>
    <w:rPr>
      <w:rFonts w:ascii="Times New Roman" w:hAnsi="Times New Roman" w:eastAsia="Times New Roman" w:cs="Times New Roman"/>
      <w:sz w:val="24"/>
      <w:szCs w:val="24"/>
    </w:rPr>
  </w:style>
  <w:style w:type="character" w:styleId="Footnotereference">
    <w:name w:val="footnote reference"/>
    <w:basedOn w:val="DefaultParagraphFont"/>
    <w:semiHidden/>
    <w:unhideWhenUsed/>
    <w:qFormat/>
    <w:rsid w:val="007b685f"/>
    <w:rPr>
      <w:vertAlign w:val="superscript"/>
    </w:rPr>
  </w:style>
  <w:style w:type="character" w:styleId="ListLabel1">
    <w:name w:val="ListLabel 1"/>
    <w:qFormat/>
    <w:rPr>
      <w:rFonts w:cs="Times New Roman"/>
      <w:b w:val="false"/>
      <w:i w:val="false"/>
      <w:sz w:val="20"/>
    </w:rPr>
  </w:style>
  <w:style w:type="character" w:styleId="ListLabel2">
    <w:name w:val="ListLabel 2"/>
    <w:qFormat/>
    <w:rPr>
      <w:rFonts w:cs="Times New Roman"/>
      <w:b w:val="false"/>
      <w:i w:val="false"/>
      <w:sz w:val="20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Znakiprzypiswdolnych">
    <w:name w:val="Znaki przypisów dolnych"/>
    <w:qFormat/>
    <w:rPr/>
  </w:style>
  <w:style w:type="character" w:styleId="Zakotwiczenieprzypisudolnego">
    <w:name w:val="Zakotwiczenie przypisu dolnego"/>
    <w:rPr>
      <w:vertAlign w:val="superscript"/>
    </w:rPr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character" w:styleId="ListLabel6">
    <w:name w:val="ListLabel 6"/>
    <w:qFormat/>
    <w:rPr>
      <w:rFonts w:cs="Times New Roman"/>
      <w:b w:val="false"/>
      <w:i w:val="false"/>
      <w:sz w:val="20"/>
    </w:rPr>
  </w:style>
  <w:style w:type="character" w:styleId="ListLabel7">
    <w:name w:val="ListLabel 7"/>
    <w:qFormat/>
    <w:rPr>
      <w:rFonts w:cs="Symbol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Wingdings"/>
    </w:rPr>
  </w:style>
  <w:style w:type="character" w:styleId="ListLabel10">
    <w:name w:val="ListLabel 10"/>
    <w:qFormat/>
    <w:rPr>
      <w:rFonts w:cs="Symbol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Wingdings"/>
    </w:rPr>
  </w:style>
  <w:style w:type="character" w:styleId="ListLabel13">
    <w:name w:val="ListLabel 13"/>
    <w:qFormat/>
    <w:rPr>
      <w:rFonts w:cs="Symbol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Wingdings"/>
    </w:rPr>
  </w:style>
  <w:style w:type="character" w:styleId="ListLabel16">
    <w:name w:val="ListLabel 16"/>
    <w:qFormat/>
    <w:rPr>
      <w:rFonts w:cs="Times New Roman"/>
      <w:b w:val="false"/>
      <w:i w:val="false"/>
      <w:sz w:val="20"/>
    </w:rPr>
  </w:style>
  <w:style w:type="character" w:styleId="ListLabel17">
    <w:name w:val="ListLabel 17"/>
    <w:qFormat/>
    <w:rPr>
      <w:rFonts w:cs="Symbol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Wingdings"/>
    </w:rPr>
  </w:style>
  <w:style w:type="character" w:styleId="ListLabel20">
    <w:name w:val="ListLabel 20"/>
    <w:qFormat/>
    <w:rPr>
      <w:rFonts w:cs="Symbol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Wingdings"/>
    </w:rPr>
  </w:style>
  <w:style w:type="character" w:styleId="ListLabel23">
    <w:name w:val="ListLabel 23"/>
    <w:qFormat/>
    <w:rPr>
      <w:rFonts w:cs="Symbol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Wingdings"/>
    </w:rPr>
  </w:style>
  <w:style w:type="character" w:styleId="ListLabel26">
    <w:name w:val="ListLabel 26"/>
    <w:qFormat/>
    <w:rPr>
      <w:rFonts w:cs="Times New Roman"/>
      <w:b w:val="false"/>
      <w:i w:val="false"/>
      <w:sz w:val="20"/>
    </w:rPr>
  </w:style>
  <w:style w:type="character" w:styleId="ListLabel27">
    <w:name w:val="ListLabel 27"/>
    <w:qFormat/>
    <w:rPr>
      <w:rFonts w:cs="Symbol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Wingdings"/>
    </w:rPr>
  </w:style>
  <w:style w:type="character" w:styleId="ListLabel30">
    <w:name w:val="ListLabel 30"/>
    <w:qFormat/>
    <w:rPr>
      <w:rFonts w:cs="Symbol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Wingdings"/>
    </w:rPr>
  </w:style>
  <w:style w:type="character" w:styleId="ListLabel33">
    <w:name w:val="ListLabel 33"/>
    <w:qFormat/>
    <w:rPr>
      <w:rFonts w:cs="Symbol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Wingdings"/>
    </w:rPr>
  </w:style>
  <w:style w:type="character" w:styleId="ListLabel36">
    <w:name w:val="ListLabel 36"/>
    <w:qFormat/>
    <w:rPr>
      <w:rFonts w:cs="Symbol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Wingdings"/>
    </w:rPr>
  </w:style>
  <w:style w:type="character" w:styleId="ListLabel39">
    <w:name w:val="ListLabel 39"/>
    <w:qFormat/>
    <w:rPr>
      <w:rFonts w:cs="Symbol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Wingdings"/>
    </w:rPr>
  </w:style>
  <w:style w:type="character" w:styleId="ListLabel42">
    <w:name w:val="ListLabel 42"/>
    <w:qFormat/>
    <w:rPr>
      <w:rFonts w:cs="Symbol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Wingdings"/>
    </w:rPr>
  </w:style>
  <w:style w:type="character" w:styleId="Czeinternetowe">
    <w:name w:val="Łącze internetowe"/>
    <w:basedOn w:val="DefaultParagraphFont"/>
    <w:rPr>
      <w:color w:val="0000FF"/>
      <w:u w:val="single"/>
    </w:rPr>
  </w:style>
  <w:style w:type="character" w:styleId="Strong">
    <w:name w:val="Strong"/>
    <w:basedOn w:val="DefaultParagraphFont"/>
    <w:qFormat/>
    <w:rPr>
      <w:b/>
      <w:bCs/>
    </w:rPr>
  </w:style>
  <w:style w:type="character" w:styleId="ListLabel45">
    <w:name w:val="ListLabel 45"/>
    <w:qFormat/>
    <w:rPr>
      <w:rFonts w:ascii="Times New Roman" w:hAnsi="Times New Roman" w:cs="Symbol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Wingdings"/>
    </w:rPr>
  </w:style>
  <w:style w:type="character" w:styleId="ListLabel48">
    <w:name w:val="ListLabel 48"/>
    <w:qFormat/>
    <w:rPr>
      <w:rFonts w:cs="Symbol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Wingdings"/>
    </w:rPr>
  </w:style>
  <w:style w:type="character" w:styleId="ListLabel51">
    <w:name w:val="ListLabel 51"/>
    <w:qFormat/>
    <w:rPr>
      <w:rFonts w:cs="Symbol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Wingdings"/>
    </w:rPr>
  </w:style>
  <w:style w:type="character" w:styleId="Znakinumeracji">
    <w:name w:val="Znaki numeracji"/>
    <w:qFormat/>
    <w:rPr/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ListLabel54">
    <w:name w:val="ListLabel 54"/>
    <w:qFormat/>
    <w:rPr>
      <w:rFonts w:cs="OpenSymbol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Wingdings"/>
    </w:rPr>
  </w:style>
  <w:style w:type="character" w:styleId="ListLabel57">
    <w:name w:val="ListLabel 57"/>
    <w:qFormat/>
    <w:rPr>
      <w:rFonts w:cs="Symbol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Wingdings"/>
    </w:rPr>
  </w:style>
  <w:style w:type="character" w:styleId="ListLabel60">
    <w:name w:val="ListLabel 60"/>
    <w:qFormat/>
    <w:rPr>
      <w:rFonts w:cs="Symbol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Wingdings"/>
    </w:rPr>
  </w:style>
  <w:style w:type="character" w:styleId="ListLabel63">
    <w:name w:val="ListLabel 63"/>
    <w:qFormat/>
    <w:rPr>
      <w:rFonts w:cs="OpenSymbol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Wingdings"/>
    </w:rPr>
  </w:style>
  <w:style w:type="character" w:styleId="ListLabel66">
    <w:name w:val="ListLabel 66"/>
    <w:qFormat/>
    <w:rPr>
      <w:rFonts w:cs="Symbol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Wingdings"/>
    </w:rPr>
  </w:style>
  <w:style w:type="character" w:styleId="ListLabel69">
    <w:name w:val="ListLabel 69"/>
    <w:qFormat/>
    <w:rPr>
      <w:rFonts w:cs="Symbol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Wingdings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link w:val="TekstpodstawowyZnak"/>
    <w:unhideWhenUsed/>
    <w:rsid w:val="007b685f"/>
    <w:pPr/>
    <w:rPr>
      <w:b/>
      <w:bCs/>
    </w:rPr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Footnotetext">
    <w:name w:val="footnote text"/>
    <w:basedOn w:val="Normal"/>
    <w:link w:val="TekstprzypisudolnegoZnak"/>
    <w:semiHidden/>
    <w:unhideWhenUsed/>
    <w:qFormat/>
    <w:rsid w:val="007b685f"/>
    <w:pPr/>
    <w:rPr>
      <w:sz w:val="20"/>
      <w:szCs w:val="20"/>
    </w:rPr>
  </w:style>
  <w:style w:type="paragraph" w:styleId="BodyText2">
    <w:name w:val="Body Text 2"/>
    <w:basedOn w:val="Normal"/>
    <w:link w:val="Tekstpodstawowy2Znak"/>
    <w:semiHidden/>
    <w:unhideWhenUsed/>
    <w:qFormat/>
    <w:rsid w:val="007b685f"/>
    <w:pPr>
      <w:tabs>
        <w:tab w:val="left" w:pos="900" w:leader="none"/>
      </w:tabs>
    </w:pPr>
    <w:rPr/>
  </w:style>
  <w:style w:type="paragraph" w:styleId="NoSpacing">
    <w:name w:val="No Spacing"/>
    <w:uiPriority w:val="1"/>
    <w:qFormat/>
    <w:rsid w:val="007b685f"/>
    <w:pPr>
      <w:widowControl/>
      <w:overflowPunct w:val="false"/>
      <w:bidi w:val="0"/>
      <w:spacing w:lineRule="auto" w:line="240" w:before="0" w:after="0"/>
      <w:jc w:val="both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pl-PL" w:eastAsia="en-US" w:bidi="ar-SA"/>
    </w:rPr>
  </w:style>
  <w:style w:type="paragraph" w:styleId="Xl52" w:customStyle="1">
    <w:name w:val="xl52"/>
    <w:basedOn w:val="Normal"/>
    <w:qFormat/>
    <w:rsid w:val="007b685f"/>
    <w:pPr>
      <w:spacing w:beforeAutospacing="1" w:afterAutospacing="1"/>
      <w:jc w:val="center"/>
    </w:pPr>
    <w:rPr/>
  </w:style>
  <w:style w:type="paragraph" w:styleId="ListParagraph">
    <w:name w:val="List Paragraph"/>
    <w:basedOn w:val="Normal"/>
    <w:uiPriority w:val="34"/>
    <w:qFormat/>
    <w:rsid w:val="00b315a3"/>
    <w:pPr>
      <w:spacing w:before="0" w:after="0"/>
      <w:ind w:left="720" w:hanging="0"/>
      <w:contextualSpacing/>
    </w:pPr>
    <w:rPr/>
  </w:style>
  <w:style w:type="paragraph" w:styleId="Zawartoramki">
    <w:name w:val="Zawartość ramki"/>
    <w:basedOn w:val="Normal"/>
    <w:qFormat/>
    <w:pPr/>
    <w:rPr/>
  </w:style>
  <w:style w:type="paragraph" w:styleId="Przypisdolny">
    <w:name w:val="Footnote Text"/>
    <w:basedOn w:val="Normal"/>
    <w:pPr/>
    <w:rPr/>
  </w:style>
  <w:style w:type="paragraph" w:styleId="Zawartotabeli">
    <w:name w:val="Zawartość tabeli"/>
    <w:basedOn w:val="Normal"/>
    <w:qFormat/>
    <w:pPr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paragraph" w:styleId="Default">
    <w:name w:val="Default"/>
    <w:qFormat/>
    <w:pPr>
      <w:widowControl/>
      <w:overflowPunct w:val="false"/>
      <w:bidi w:val="0"/>
      <w:spacing w:lineRule="auto" w:line="240" w:before="0" w:after="0"/>
      <w:jc w:val="left"/>
    </w:pPr>
    <w:rPr>
      <w:rFonts w:ascii="Times New Roman" w:hAnsi="Times New Roman" w:eastAsia="Calibri" w:cs="Times New Roman" w:eastAsiaTheme="minorHAnsi"/>
      <w:color w:val="000000"/>
      <w:kern w:val="2"/>
      <w:sz w:val="24"/>
      <w:szCs w:val="24"/>
      <w:lang w:val="pl-PL" w:eastAsia="en-US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b315a3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nspektor@cbi24.pl" TargetMode="Externa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Application>LibreOffice/5.4.3.2$Windows_X86_64 LibreOffice_project/92a7159f7e4af62137622921e809f8546db437e5</Application>
  <Pages>7</Pages>
  <Words>1261</Words>
  <Characters>7625</Characters>
  <CharactersWithSpaces>9025</CharactersWithSpaces>
  <Paragraphs>204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2017-06-08T11:36:00Z</dcterms:created>
  <dc:creator>Ewa Michalska</dc:creator>
  <dc:description/>
  <dc:language>pl-PL</dc:language>
  <cp:lastModifiedBy/>
  <dcterms:modified xsi:type="dcterms:W3CDTF">2018-06-26T14:33:47Z</dcterms:modified>
  <cp:revision>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