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835"/>
      </w:tblGrid>
      <w:tr w:rsidR="00E93BA9" w:rsidRPr="00FE2C50" w:rsidTr="00E93BA9">
        <w:trPr>
          <w:trHeight w:hRule="exact" w:val="503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</w:t>
            </w:r>
          </w:p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Wykonanie</w:t>
            </w:r>
          </w:p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3BA9" w:rsidRPr="00FE2C50" w:rsidTr="00E93BA9">
        <w:trPr>
          <w:trHeight w:hRule="exact" w:val="467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A. DOCHODY (A1+A2)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DB00FD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00FD">
              <w:rPr>
                <w:rFonts w:ascii="Arial" w:hAnsi="Arial" w:cs="Arial"/>
                <w:b/>
                <w:color w:val="000000"/>
                <w:sz w:val="24"/>
                <w:szCs w:val="24"/>
              </w:rPr>
              <w:t>34 582 762,58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DB00FD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00FD">
              <w:rPr>
                <w:rFonts w:ascii="Arial" w:hAnsi="Arial" w:cs="Arial"/>
                <w:b/>
                <w:color w:val="000000"/>
                <w:sz w:val="24"/>
                <w:szCs w:val="24"/>
              </w:rPr>
              <w:t>10 142 281,13</w:t>
            </w:r>
          </w:p>
        </w:tc>
      </w:tr>
      <w:tr w:rsidR="00E93BA9" w:rsidRPr="00FE2C50" w:rsidTr="00E93BA9">
        <w:trPr>
          <w:trHeight w:hRule="exact" w:val="329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A1. Dochody bieżące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33 985 620,58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10 140 202,06</w:t>
            </w:r>
          </w:p>
        </w:tc>
      </w:tr>
      <w:tr w:rsidR="00E93BA9" w:rsidRPr="00FE2C50" w:rsidTr="00E93BA9">
        <w:trPr>
          <w:trHeight w:hRule="exact" w:val="41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A2. Dochody majątkowe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597 142,00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2 079,07</w:t>
            </w:r>
          </w:p>
        </w:tc>
      </w:tr>
      <w:tr w:rsidR="00E93BA9" w:rsidRPr="00FE2C50" w:rsidTr="00E93BA9">
        <w:trPr>
          <w:trHeight w:hRule="exact" w:val="39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B. WYDATKI (B1+B2)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DB00FD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00FD">
              <w:rPr>
                <w:rFonts w:ascii="Arial" w:hAnsi="Arial" w:cs="Arial"/>
                <w:b/>
                <w:color w:val="000000"/>
                <w:sz w:val="24"/>
                <w:szCs w:val="24"/>
              </w:rPr>
              <w:t>39 346 437,53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DB00FD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00FD">
              <w:rPr>
                <w:rFonts w:ascii="Arial" w:hAnsi="Arial" w:cs="Arial"/>
                <w:b/>
                <w:color w:val="000000"/>
                <w:sz w:val="24"/>
                <w:szCs w:val="24"/>
              </w:rPr>
              <w:t>8 940 363,27</w:t>
            </w:r>
          </w:p>
        </w:tc>
      </w:tr>
      <w:tr w:rsidR="00E93BA9" w:rsidRPr="00FE2C50" w:rsidTr="00E93BA9">
        <w:trPr>
          <w:trHeight w:hRule="exact" w:val="41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B1. Wydatki bieżące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31 965 351,59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8 883 930,45</w:t>
            </w:r>
          </w:p>
        </w:tc>
      </w:tr>
      <w:tr w:rsidR="00E93BA9" w:rsidRPr="00FE2C50" w:rsidTr="00E93BA9">
        <w:trPr>
          <w:trHeight w:hRule="exact" w:val="411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B2. Wydatki majątkowe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7 381 085,94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56 432,82</w:t>
            </w:r>
          </w:p>
        </w:tc>
      </w:tr>
      <w:tr w:rsidR="00E93BA9" w:rsidRPr="00FE2C50" w:rsidTr="00E93BA9">
        <w:trPr>
          <w:trHeight w:hRule="exact" w:val="431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C. NADWYŻKA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DB00FD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00FD">
              <w:rPr>
                <w:rFonts w:ascii="Arial" w:hAnsi="Arial" w:cs="Arial"/>
                <w:b/>
                <w:color w:val="000000"/>
                <w:sz w:val="24"/>
                <w:szCs w:val="24"/>
              </w:rPr>
              <w:t>- 4 763 674,95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DB00FD" w:rsidRDefault="00DB00FD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00FD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1 201 917,86</w:t>
            </w:r>
          </w:p>
        </w:tc>
      </w:tr>
    </w:tbl>
    <w:p w:rsidR="008A5C66" w:rsidRDefault="008A5C66">
      <w:bookmarkStart w:id="0" w:name="_GoBack"/>
      <w:bookmarkEnd w:id="0"/>
    </w:p>
    <w:sectPr w:rsidR="008A5C66" w:rsidSect="008A5C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9D" w:rsidRDefault="0072019D" w:rsidP="00E93BA9">
      <w:pPr>
        <w:spacing w:after="0" w:line="240" w:lineRule="auto"/>
      </w:pPr>
      <w:r>
        <w:separator/>
      </w:r>
    </w:p>
  </w:endnote>
  <w:endnote w:type="continuationSeparator" w:id="0">
    <w:p w:rsidR="0072019D" w:rsidRDefault="0072019D" w:rsidP="00E9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9D" w:rsidRDefault="0072019D" w:rsidP="00E93BA9">
      <w:pPr>
        <w:spacing w:after="0" w:line="240" w:lineRule="auto"/>
      </w:pPr>
      <w:r>
        <w:separator/>
      </w:r>
    </w:p>
  </w:footnote>
  <w:footnote w:type="continuationSeparator" w:id="0">
    <w:p w:rsidR="0072019D" w:rsidRDefault="0072019D" w:rsidP="00E9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 w:rsidP="00E93BA9">
    <w:pPr>
      <w:pStyle w:val="Nagwek"/>
      <w:ind w:firstLine="708"/>
    </w:pPr>
  </w:p>
  <w:p w:rsidR="00E93BA9" w:rsidRPr="00D05DB1" w:rsidRDefault="00E93BA9" w:rsidP="00E93BA9">
    <w:pPr>
      <w:pStyle w:val="Nagwek"/>
      <w:jc w:val="center"/>
      <w:rPr>
        <w:b/>
        <w:sz w:val="28"/>
        <w:szCs w:val="28"/>
      </w:rPr>
    </w:pPr>
    <w:r w:rsidRPr="00D05DB1">
      <w:rPr>
        <w:b/>
        <w:sz w:val="28"/>
        <w:szCs w:val="28"/>
      </w:rPr>
      <w:t>Wykonanie budżetu za I kwartał 201</w:t>
    </w:r>
    <w:r w:rsidR="00645D85">
      <w:rPr>
        <w:b/>
        <w:sz w:val="28"/>
        <w:szCs w:val="28"/>
      </w:rPr>
      <w:t>7</w:t>
    </w:r>
    <w:r w:rsidRPr="00D05DB1">
      <w:rPr>
        <w:b/>
        <w:sz w:val="28"/>
        <w:szCs w:val="28"/>
      </w:rPr>
      <w:t xml:space="preserve"> roku</w:t>
    </w: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645D85" w:rsidP="00645D85">
    <w:pPr>
      <w:pStyle w:val="Nagwek"/>
      <w:tabs>
        <w:tab w:val="clear" w:pos="4536"/>
        <w:tab w:val="clear" w:pos="9072"/>
        <w:tab w:val="left" w:pos="2580"/>
      </w:tabs>
    </w:pPr>
    <w:r>
      <w:tab/>
    </w:r>
  </w:p>
  <w:p w:rsidR="00E93BA9" w:rsidRDefault="00E93BA9">
    <w:pPr>
      <w:pStyle w:val="Nagwek"/>
    </w:pPr>
  </w:p>
  <w:p w:rsidR="00E93BA9" w:rsidRDefault="00E93B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A9"/>
    <w:rsid w:val="003D12D3"/>
    <w:rsid w:val="00453750"/>
    <w:rsid w:val="00645D85"/>
    <w:rsid w:val="0072019D"/>
    <w:rsid w:val="008A5C66"/>
    <w:rsid w:val="00D05DB1"/>
    <w:rsid w:val="00DB00FD"/>
    <w:rsid w:val="00E6512E"/>
    <w:rsid w:val="00E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E1A6"/>
  <w15:docId w15:val="{0E9A1ABE-E884-45F5-8A7D-D0C05DBF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BA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B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BA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Ziółkowska</dc:creator>
  <cp:keywords/>
  <dc:description/>
  <cp:lastModifiedBy>Agnieszka Ziółkowska</cp:lastModifiedBy>
  <cp:revision>4</cp:revision>
  <dcterms:created xsi:type="dcterms:W3CDTF">2017-04-19T07:21:00Z</dcterms:created>
  <dcterms:modified xsi:type="dcterms:W3CDTF">2017-04-19T07:24:00Z</dcterms:modified>
</cp:coreProperties>
</file>