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835"/>
        <w:gridCol w:w="2835"/>
      </w:tblGrid>
      <w:tr w:rsidR="00E93BA9" w:rsidRPr="00FE2C50" w:rsidTr="00E93BA9">
        <w:trPr>
          <w:trHeight w:hRule="exact" w:val="503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Wykonanie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3BA9" w:rsidRPr="00FE2C50" w:rsidTr="00E93BA9">
        <w:trPr>
          <w:trHeight w:hRule="exact" w:val="467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A. DOCHODY (A1+A2)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29 929 718</w:t>
            </w:r>
            <w:r w:rsidR="00E93BA9"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24 127 654,44</w:t>
            </w:r>
          </w:p>
        </w:tc>
      </w:tr>
      <w:tr w:rsidR="00E93BA9" w:rsidRPr="00FE2C50" w:rsidTr="00E93BA9">
        <w:trPr>
          <w:trHeight w:hRule="exact" w:val="329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A1. Dochody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ED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D01FE">
              <w:rPr>
                <w:rFonts w:ascii="Arial" w:hAnsi="Arial" w:cs="Arial"/>
                <w:color w:val="000000"/>
                <w:sz w:val="24"/>
                <w:szCs w:val="24"/>
              </w:rPr>
              <w:t>9 429 398</w:t>
            </w: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24 021 046,66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A2. Dochody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500 320</w:t>
            </w:r>
            <w:r w:rsidR="00E93BA9"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106 607,78</w:t>
            </w:r>
          </w:p>
        </w:tc>
      </w:tr>
      <w:tr w:rsidR="00E93BA9" w:rsidRPr="00FE2C50" w:rsidTr="00E93BA9">
        <w:trPr>
          <w:trHeight w:hRule="exact" w:val="39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B. WYDATKI (B1+B2)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ED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D01FE">
              <w:rPr>
                <w:rFonts w:ascii="Arial" w:hAnsi="Arial" w:cs="Arial"/>
                <w:color w:val="000000"/>
                <w:sz w:val="24"/>
                <w:szCs w:val="24"/>
              </w:rPr>
              <w:t>9 010 898</w:t>
            </w: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18 996 338,84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B1. Wydatki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ED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D01FE">
              <w:rPr>
                <w:rFonts w:ascii="Arial" w:hAnsi="Arial" w:cs="Arial"/>
                <w:color w:val="000000"/>
                <w:sz w:val="24"/>
                <w:szCs w:val="24"/>
              </w:rPr>
              <w:t>6 445 223</w:t>
            </w: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C7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18 848 458,49</w:t>
            </w:r>
          </w:p>
        </w:tc>
      </w:tr>
      <w:tr w:rsidR="00E93BA9" w:rsidRPr="00FE2C50" w:rsidTr="00E93BA9">
        <w:trPr>
          <w:trHeight w:hRule="exact" w:val="41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B2. Wydatki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2 565 675</w:t>
            </w:r>
            <w:r w:rsidR="00E93BA9"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147 880,35</w:t>
            </w:r>
          </w:p>
        </w:tc>
      </w:tr>
      <w:tr w:rsidR="00E93BA9" w:rsidRPr="00FE2C50" w:rsidTr="00E93BA9">
        <w:trPr>
          <w:trHeight w:hRule="exact" w:val="43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C. NADWYŻKA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918 820</w:t>
            </w:r>
            <w:r w:rsidR="00E93BA9" w:rsidRPr="00FE2C5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D01FE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5 131 315,60</w:t>
            </w:r>
          </w:p>
        </w:tc>
      </w:tr>
    </w:tbl>
    <w:p w:rsidR="008A5C66" w:rsidRDefault="008A5C66"/>
    <w:sectPr w:rsidR="008A5C66" w:rsidSect="008A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A2" w:rsidRDefault="004A75A2" w:rsidP="00E93BA9">
      <w:pPr>
        <w:spacing w:after="0" w:line="240" w:lineRule="auto"/>
      </w:pPr>
      <w:r>
        <w:separator/>
      </w:r>
    </w:p>
  </w:endnote>
  <w:endnote w:type="continuationSeparator" w:id="0">
    <w:p w:rsidR="004A75A2" w:rsidRDefault="004A75A2" w:rsidP="00E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B1" w:rsidRDefault="00D05D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B1" w:rsidRDefault="00D05D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B1" w:rsidRDefault="00D05D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A2" w:rsidRDefault="004A75A2" w:rsidP="00E93BA9">
      <w:pPr>
        <w:spacing w:after="0" w:line="240" w:lineRule="auto"/>
      </w:pPr>
      <w:r>
        <w:separator/>
      </w:r>
    </w:p>
  </w:footnote>
  <w:footnote w:type="continuationSeparator" w:id="0">
    <w:p w:rsidR="004A75A2" w:rsidRDefault="004A75A2" w:rsidP="00E9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B1" w:rsidRDefault="00D05D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 w:rsidP="00E93BA9">
    <w:pPr>
      <w:pStyle w:val="Nagwek"/>
      <w:ind w:firstLine="708"/>
    </w:pPr>
  </w:p>
  <w:p w:rsidR="00E93BA9" w:rsidRPr="00D05DB1" w:rsidRDefault="00E93BA9" w:rsidP="00E93BA9">
    <w:pPr>
      <w:pStyle w:val="Nagwek"/>
      <w:jc w:val="center"/>
      <w:rPr>
        <w:b/>
        <w:sz w:val="28"/>
        <w:szCs w:val="28"/>
      </w:rPr>
    </w:pPr>
    <w:r w:rsidRPr="00D05DB1">
      <w:rPr>
        <w:b/>
        <w:sz w:val="28"/>
        <w:szCs w:val="28"/>
      </w:rPr>
      <w:t>Wykonanie budżetu za I</w:t>
    </w:r>
    <w:r w:rsidR="00226DB4">
      <w:rPr>
        <w:b/>
        <w:sz w:val="28"/>
        <w:szCs w:val="28"/>
      </w:rPr>
      <w:t>II</w:t>
    </w:r>
    <w:r w:rsidRPr="00D05DB1">
      <w:rPr>
        <w:b/>
        <w:sz w:val="28"/>
        <w:szCs w:val="28"/>
      </w:rPr>
      <w:t xml:space="preserve"> kwartał 2013 roku</w:t>
    </w: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B1" w:rsidRDefault="00D05D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A9"/>
    <w:rsid w:val="000F141E"/>
    <w:rsid w:val="00226DB4"/>
    <w:rsid w:val="003D12D3"/>
    <w:rsid w:val="004A75A2"/>
    <w:rsid w:val="00710C8F"/>
    <w:rsid w:val="007C30C7"/>
    <w:rsid w:val="008A5C66"/>
    <w:rsid w:val="00933F6A"/>
    <w:rsid w:val="00C77569"/>
    <w:rsid w:val="00D05DB1"/>
    <w:rsid w:val="00E93BA9"/>
    <w:rsid w:val="00ED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A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B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BA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Ziółkowska</dc:creator>
  <cp:keywords/>
  <dc:description/>
  <cp:lastModifiedBy>Agnieszka Ziółkowska</cp:lastModifiedBy>
  <cp:revision>5</cp:revision>
  <dcterms:created xsi:type="dcterms:W3CDTF">2013-04-18T08:34:00Z</dcterms:created>
  <dcterms:modified xsi:type="dcterms:W3CDTF">2013-10-24T11:06:00Z</dcterms:modified>
</cp:coreProperties>
</file>